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F" w:rsidRPr="003B2B3E" w:rsidRDefault="0065064F" w:rsidP="00F23F8D">
      <w:pPr>
        <w:bidi/>
        <w:spacing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>" قرارداد</w:t>
      </w:r>
      <w:r w:rsidR="00AC75F2"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ایاب  وذهاب </w:t>
      </w:r>
      <w:r w:rsidR="00AC75F2" w:rsidRPr="003B2B3E">
        <w:rPr>
          <w:rFonts w:cs="B Zar" w:hint="cs"/>
          <w:b/>
          <w:bCs/>
          <w:sz w:val="26"/>
          <w:szCs w:val="26"/>
          <w:rtl/>
          <w:lang w:bidi="fa-IR"/>
        </w:rPr>
        <w:t>کار</w:t>
      </w:r>
      <w:r w:rsidR="00440DCE" w:rsidRPr="003B2B3E">
        <w:rPr>
          <w:rFonts w:cs="B Zar" w:hint="cs"/>
          <w:b/>
          <w:bCs/>
          <w:sz w:val="26"/>
          <w:szCs w:val="26"/>
          <w:rtl/>
          <w:lang w:bidi="fa-IR"/>
        </w:rPr>
        <w:t>کنان اداری دانشگاه علامه طباطبائ</w:t>
      </w:r>
      <w:r w:rsidR="00AC75F2"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ی 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"</w:t>
      </w:r>
    </w:p>
    <w:p w:rsidR="00E27AFD" w:rsidRPr="003B2B3E" w:rsidRDefault="00E27AFD" w:rsidP="00F23F8D">
      <w:pPr>
        <w:tabs>
          <w:tab w:val="left" w:pos="7961"/>
        </w:tabs>
        <w:bidi/>
        <w:spacing w:line="240" w:lineRule="auto"/>
        <w:ind w:left="-187" w:right="-284"/>
        <w:jc w:val="both"/>
        <w:rPr>
          <w:rFonts w:cs="B Zar"/>
          <w:sz w:val="26"/>
          <w:szCs w:val="26"/>
          <w:rtl/>
        </w:rPr>
      </w:pPr>
      <w:r w:rsidRPr="003B2B3E">
        <w:rPr>
          <w:rFonts w:cs="B Zar" w:hint="cs"/>
          <w:sz w:val="26"/>
          <w:szCs w:val="26"/>
          <w:rtl/>
        </w:rPr>
        <w:t xml:space="preserve">این قرارداد بین </w:t>
      </w:r>
      <w:r w:rsidRPr="003B2B3E">
        <w:rPr>
          <w:rFonts w:cs="B Zar" w:hint="cs"/>
          <w:b/>
          <w:bCs/>
          <w:sz w:val="26"/>
          <w:szCs w:val="26"/>
          <w:rtl/>
        </w:rPr>
        <w:t>دانشگاه علامه طباطبائی</w:t>
      </w:r>
      <w:r w:rsidRPr="003B2B3E">
        <w:rPr>
          <w:rFonts w:cs="B Zar" w:hint="cs"/>
          <w:sz w:val="26"/>
          <w:szCs w:val="26"/>
          <w:rtl/>
        </w:rPr>
        <w:t xml:space="preserve"> به شناسه ملی 14003122805 و کداقتصادی 411386459377 با </w:t>
      </w:r>
      <w:r w:rsidRPr="003B2B3E">
        <w:rPr>
          <w:rFonts w:cs="B Zar"/>
          <w:sz w:val="26"/>
          <w:szCs w:val="26"/>
          <w:rtl/>
        </w:rPr>
        <w:t>نما</w:t>
      </w:r>
      <w:r w:rsidRPr="003B2B3E">
        <w:rPr>
          <w:rFonts w:cs="B Zar" w:hint="cs"/>
          <w:sz w:val="26"/>
          <w:szCs w:val="26"/>
          <w:rtl/>
        </w:rPr>
        <w:t>ی</w:t>
      </w:r>
      <w:r w:rsidRPr="003B2B3E">
        <w:rPr>
          <w:rFonts w:cs="B Zar" w:hint="eastAsia"/>
          <w:sz w:val="26"/>
          <w:szCs w:val="26"/>
          <w:rtl/>
        </w:rPr>
        <w:t>ندگ</w:t>
      </w:r>
      <w:r w:rsidRPr="003B2B3E">
        <w:rPr>
          <w:rFonts w:cs="B Zar" w:hint="cs"/>
          <w:sz w:val="26"/>
          <w:szCs w:val="26"/>
          <w:rtl/>
        </w:rPr>
        <w:t>ی</w:t>
      </w:r>
      <w:r w:rsidRPr="003B2B3E">
        <w:rPr>
          <w:rFonts w:cs="B Zar"/>
          <w:b/>
          <w:bCs/>
          <w:sz w:val="26"/>
          <w:szCs w:val="26"/>
          <w:rtl/>
        </w:rPr>
        <w:t xml:space="preserve"> </w:t>
      </w:r>
      <w:r w:rsidRPr="003B2B3E">
        <w:rPr>
          <w:rFonts w:cs="B Zar" w:hint="cs"/>
          <w:b/>
          <w:bCs/>
          <w:sz w:val="26"/>
          <w:szCs w:val="26"/>
          <w:rtl/>
        </w:rPr>
        <w:t>آقای دکتر محمدرضا ویژه</w:t>
      </w:r>
      <w:r w:rsidRPr="003B2B3E">
        <w:rPr>
          <w:rFonts w:cs="B Zar" w:hint="cs"/>
          <w:sz w:val="26"/>
          <w:szCs w:val="26"/>
          <w:rtl/>
        </w:rPr>
        <w:t xml:space="preserve"> معاون </w:t>
      </w:r>
      <w:r w:rsidR="00681ABA">
        <w:rPr>
          <w:rFonts w:cs="B Zar" w:hint="cs"/>
          <w:sz w:val="26"/>
          <w:szCs w:val="26"/>
          <w:rtl/>
        </w:rPr>
        <w:t>توسعه و مدیریت منابع</w:t>
      </w:r>
      <w:r w:rsidRPr="003B2B3E">
        <w:rPr>
          <w:rFonts w:cs="B Zar" w:hint="cs"/>
          <w:sz w:val="26"/>
          <w:szCs w:val="26"/>
          <w:rtl/>
        </w:rPr>
        <w:t xml:space="preserve"> دانشگاه به آدرس تهران، بلوار دهکده المپیک، تقاطع بزرگراه شهید همت، کدپستی: 1489684511 و شماره</w:t>
      </w:r>
      <w:r w:rsidRPr="003B2B3E">
        <w:rPr>
          <w:rFonts w:cs="B Zar"/>
          <w:sz w:val="26"/>
          <w:szCs w:val="26"/>
          <w:rtl/>
        </w:rPr>
        <w:softHyphen/>
      </w:r>
      <w:r w:rsidRPr="003B2B3E">
        <w:rPr>
          <w:rFonts w:cs="B Zar"/>
          <w:sz w:val="26"/>
          <w:szCs w:val="26"/>
          <w:rtl/>
        </w:rPr>
        <w:softHyphen/>
      </w:r>
      <w:r w:rsidRPr="003B2B3E">
        <w:rPr>
          <w:rFonts w:cs="B Zar" w:hint="cs"/>
          <w:sz w:val="26"/>
          <w:szCs w:val="26"/>
          <w:rtl/>
        </w:rPr>
        <w:t xml:space="preserve">های  19-44737510  که </w:t>
      </w:r>
      <w:r w:rsidRPr="003B2B3E">
        <w:rPr>
          <w:rFonts w:cs="B Zar"/>
          <w:sz w:val="26"/>
          <w:szCs w:val="26"/>
          <w:rtl/>
        </w:rPr>
        <w:t xml:space="preserve">در اين قرارداد </w:t>
      </w:r>
      <w:r w:rsidRPr="003B2B3E">
        <w:rPr>
          <w:rFonts w:cs="B Zar" w:hint="cs"/>
          <w:b/>
          <w:bCs/>
          <w:sz w:val="26"/>
          <w:szCs w:val="26"/>
          <w:rtl/>
        </w:rPr>
        <w:t>دانشگاه</w:t>
      </w:r>
      <w:r w:rsidRPr="003B2B3E">
        <w:rPr>
          <w:rFonts w:cs="B Zar" w:hint="cs"/>
          <w:sz w:val="26"/>
          <w:szCs w:val="26"/>
          <w:rtl/>
        </w:rPr>
        <w:t xml:space="preserve"> </w:t>
      </w:r>
      <w:r w:rsidRPr="003B2B3E">
        <w:rPr>
          <w:rFonts w:cs="B Zar"/>
          <w:sz w:val="26"/>
          <w:szCs w:val="26"/>
          <w:rtl/>
        </w:rPr>
        <w:t>ناميده مي</w:t>
      </w:r>
      <w:r w:rsidRPr="003B2B3E">
        <w:rPr>
          <w:rFonts w:cs="B Zar" w:hint="cs"/>
          <w:sz w:val="26"/>
          <w:szCs w:val="26"/>
          <w:rtl/>
        </w:rPr>
        <w:softHyphen/>
      </w:r>
      <w:r w:rsidRPr="003B2B3E">
        <w:rPr>
          <w:rFonts w:cs="B Zar"/>
          <w:sz w:val="26"/>
          <w:szCs w:val="26"/>
          <w:rtl/>
        </w:rPr>
        <w:t>شود</w:t>
      </w:r>
      <w:r w:rsidRPr="003B2B3E">
        <w:rPr>
          <w:rFonts w:cs="B Zar" w:hint="cs"/>
          <w:sz w:val="26"/>
          <w:szCs w:val="26"/>
          <w:rtl/>
        </w:rPr>
        <w:t>،</w:t>
      </w:r>
      <w:r w:rsidRPr="003B2B3E">
        <w:rPr>
          <w:rFonts w:cs="B Zar"/>
          <w:sz w:val="26"/>
          <w:szCs w:val="26"/>
          <w:rtl/>
        </w:rPr>
        <w:t xml:space="preserve"> از يك طرف و</w:t>
      </w:r>
      <w:r w:rsidRPr="003B2B3E">
        <w:rPr>
          <w:rFonts w:cs="B Zar" w:hint="cs"/>
          <w:sz w:val="26"/>
          <w:szCs w:val="26"/>
          <w:rtl/>
        </w:rPr>
        <w:t xml:space="preserve"> </w:t>
      </w:r>
      <w:r w:rsidRPr="003B2B3E">
        <w:rPr>
          <w:rFonts w:cs="B Zar" w:hint="cs"/>
          <w:b/>
          <w:bCs/>
          <w:sz w:val="26"/>
          <w:szCs w:val="26"/>
          <w:rtl/>
        </w:rPr>
        <w:t xml:space="preserve">شرکت .............. </w:t>
      </w:r>
      <w:r w:rsidRPr="003B2B3E">
        <w:rPr>
          <w:rFonts w:cs="B Zar" w:hint="cs"/>
          <w:sz w:val="26"/>
          <w:szCs w:val="26"/>
          <w:rtl/>
        </w:rPr>
        <w:t xml:space="preserve">به شماره ثبت ......... به شناسه اقتصادی................و کد اقتصادی...................... و به نشانی: .................................................................. تلفن:.................به نمايندگي </w:t>
      </w:r>
      <w:r w:rsidRPr="003B2B3E">
        <w:rPr>
          <w:rFonts w:cs="B Zar" w:hint="cs"/>
          <w:b/>
          <w:bCs/>
          <w:sz w:val="26"/>
          <w:szCs w:val="26"/>
          <w:rtl/>
        </w:rPr>
        <w:t>.......................</w:t>
      </w:r>
      <w:r w:rsidRPr="003B2B3E">
        <w:rPr>
          <w:rFonts w:cs="B Zar" w:hint="cs"/>
          <w:sz w:val="26"/>
          <w:szCs w:val="26"/>
          <w:rtl/>
        </w:rPr>
        <w:t xml:space="preserve"> (سمت ..............)</w:t>
      </w:r>
      <w:r w:rsidRPr="003B2B3E">
        <w:rPr>
          <w:rFonts w:cs="B Zar" w:hint="cs"/>
          <w:b/>
          <w:bCs/>
          <w:sz w:val="26"/>
          <w:szCs w:val="26"/>
          <w:rtl/>
        </w:rPr>
        <w:t xml:space="preserve"> </w:t>
      </w:r>
      <w:r w:rsidRPr="003B2B3E">
        <w:rPr>
          <w:rFonts w:cs="B Zar" w:hint="cs"/>
          <w:sz w:val="26"/>
          <w:szCs w:val="26"/>
          <w:rtl/>
        </w:rPr>
        <w:t>به</w:t>
      </w:r>
      <w:r w:rsidRPr="003B2B3E">
        <w:rPr>
          <w:rFonts w:cs="B Zar" w:hint="cs"/>
          <w:sz w:val="26"/>
          <w:szCs w:val="26"/>
          <w:rtl/>
        </w:rPr>
        <w:softHyphen/>
        <w:t>شماره ملی: ......................و شماره تماس</w:t>
      </w:r>
      <w:r w:rsidRPr="003B2B3E">
        <w:rPr>
          <w:rFonts w:cs="B Zar" w:hint="cs"/>
          <w:b/>
          <w:bCs/>
          <w:sz w:val="26"/>
          <w:szCs w:val="26"/>
          <w:rtl/>
        </w:rPr>
        <w:t>:</w:t>
      </w:r>
      <w:r w:rsidRPr="003B2B3E">
        <w:rPr>
          <w:rFonts w:ascii="F_mitra" w:hAnsi="F_mitra" w:cs="B Zar" w:hint="cs"/>
          <w:sz w:val="26"/>
          <w:szCs w:val="26"/>
          <w:rtl/>
        </w:rPr>
        <w:t xml:space="preserve"> ....................</w:t>
      </w:r>
      <w:r w:rsidRPr="003B2B3E">
        <w:rPr>
          <w:rFonts w:cs="B Zar" w:hint="cs"/>
          <w:sz w:val="26"/>
          <w:szCs w:val="26"/>
          <w:rtl/>
        </w:rPr>
        <w:t xml:space="preserve">كه از این پس در این قرارداد </w:t>
      </w:r>
      <w:r w:rsidRPr="003B2B3E">
        <w:rPr>
          <w:rFonts w:cs="B Zar" w:hint="cs"/>
          <w:b/>
          <w:bCs/>
          <w:sz w:val="26"/>
          <w:szCs w:val="26"/>
          <w:rtl/>
        </w:rPr>
        <w:t xml:space="preserve">شرکت </w:t>
      </w:r>
      <w:r w:rsidRPr="003B2B3E">
        <w:rPr>
          <w:rFonts w:cs="B Zar" w:hint="cs"/>
          <w:sz w:val="26"/>
          <w:szCs w:val="26"/>
          <w:rtl/>
        </w:rPr>
        <w:t>خوانده مي‌شود و مستند به صورت</w:t>
      </w:r>
      <w:r w:rsidRPr="003B2B3E">
        <w:rPr>
          <w:rFonts w:cs="B Zar"/>
          <w:sz w:val="26"/>
          <w:szCs w:val="26"/>
          <w:rtl/>
        </w:rPr>
        <w:softHyphen/>
      </w:r>
      <w:r w:rsidRPr="003B2B3E">
        <w:rPr>
          <w:rFonts w:cs="B Zar" w:hint="cs"/>
          <w:sz w:val="26"/>
          <w:szCs w:val="26"/>
          <w:rtl/>
        </w:rPr>
        <w:t xml:space="preserve">جلسه نهایی کمیسیون مناقصه واگذاری </w:t>
      </w:r>
      <w:r w:rsidR="00972EFE">
        <w:rPr>
          <w:rFonts w:cs="B Zar" w:hint="cs"/>
          <w:sz w:val="26"/>
          <w:szCs w:val="26"/>
          <w:rtl/>
        </w:rPr>
        <w:t>سرویس ایاب و ذهاب کارکنان اداری دانشگاه</w:t>
      </w:r>
      <w:r w:rsidRPr="003B2B3E">
        <w:rPr>
          <w:rFonts w:cs="B Zar" w:hint="cs"/>
          <w:sz w:val="26"/>
          <w:szCs w:val="26"/>
          <w:rtl/>
        </w:rPr>
        <w:t xml:space="preserve"> به</w:t>
      </w:r>
      <w:r w:rsidRPr="003B2B3E">
        <w:rPr>
          <w:rFonts w:cs="B Zar" w:hint="cs"/>
          <w:sz w:val="26"/>
          <w:szCs w:val="26"/>
          <w:rtl/>
        </w:rPr>
        <w:softHyphen/>
        <w:t xml:space="preserve">شماره ............ و مورخ </w:t>
      </w:r>
      <w:r w:rsidRPr="003B2B3E">
        <w:rPr>
          <w:rFonts w:cs="B Zar"/>
          <w:sz w:val="26"/>
          <w:szCs w:val="26"/>
        </w:rPr>
        <w:t>…………</w:t>
      </w:r>
      <w:r w:rsidRPr="003B2B3E">
        <w:rPr>
          <w:rFonts w:cs="B Zar" w:hint="cs"/>
          <w:sz w:val="26"/>
          <w:szCs w:val="26"/>
          <w:rtl/>
        </w:rPr>
        <w:t>به</w:t>
      </w:r>
      <w:r w:rsidRPr="003B2B3E">
        <w:rPr>
          <w:rFonts w:cs="B Zar" w:hint="cs"/>
          <w:sz w:val="26"/>
          <w:szCs w:val="26"/>
          <w:rtl/>
        </w:rPr>
        <w:softHyphen/>
        <w:t>شرح ذیل منعقد می</w:t>
      </w:r>
      <w:r w:rsidRPr="003B2B3E">
        <w:rPr>
          <w:rFonts w:cs="B Zar" w:hint="cs"/>
          <w:sz w:val="26"/>
          <w:szCs w:val="26"/>
          <w:rtl/>
        </w:rPr>
        <w:softHyphen/>
        <w:t>گردد:</w:t>
      </w:r>
    </w:p>
    <w:p w:rsidR="0065064F" w:rsidRPr="003B2B3E" w:rsidRDefault="0065064F" w:rsidP="00F23F8D">
      <w:pPr>
        <w:bidi/>
        <w:spacing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  ماده1-</w:t>
      </w:r>
      <w:r w:rsidR="004A3095" w:rsidRPr="003B2B3E">
        <w:rPr>
          <w:rFonts w:cs="B Zar"/>
          <w:b/>
          <w:bCs/>
          <w:sz w:val="26"/>
          <w:szCs w:val="26"/>
          <w:lang w:bidi="fa-IR"/>
        </w:rPr>
        <w:t xml:space="preserve"> 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>موضوع قرارداد</w:t>
      </w:r>
      <w:r w:rsidR="00EA05F8" w:rsidRPr="003B2B3E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AC75F2" w:rsidRPr="003B2B3E" w:rsidRDefault="0065064F" w:rsidP="002E5386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   موضوع قرارداد عبارت</w:t>
      </w:r>
      <w:r w:rsidR="00B64DBB">
        <w:rPr>
          <w:rFonts w:cs="B Zar"/>
          <w:sz w:val="26"/>
          <w:szCs w:val="26"/>
          <w:rtl/>
          <w:lang w:bidi="fa-IR"/>
        </w:rPr>
        <w:softHyphen/>
      </w:r>
      <w:r w:rsidR="00B64DBB">
        <w:rPr>
          <w:rFonts w:cs="B Zar" w:hint="cs"/>
          <w:sz w:val="26"/>
          <w:szCs w:val="26"/>
          <w:rtl/>
          <w:lang w:bidi="fa-IR"/>
        </w:rPr>
        <w:t>ا</w:t>
      </w:r>
      <w:r w:rsidRPr="003B2B3E">
        <w:rPr>
          <w:rFonts w:cs="B Zar" w:hint="cs"/>
          <w:sz w:val="26"/>
          <w:szCs w:val="26"/>
          <w:rtl/>
          <w:lang w:bidi="fa-IR"/>
        </w:rPr>
        <w:t>ست از سرویس دهی و</w:t>
      </w:r>
      <w:r w:rsidR="00130609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ایاب و</w:t>
      </w:r>
      <w:r w:rsidR="00130609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ذهاب </w:t>
      </w:r>
      <w:r w:rsidR="00AC75F2" w:rsidRPr="003B2B3E">
        <w:rPr>
          <w:rFonts w:cs="B Zar" w:hint="cs"/>
          <w:sz w:val="26"/>
          <w:szCs w:val="26"/>
          <w:rtl/>
          <w:lang w:bidi="fa-IR"/>
        </w:rPr>
        <w:t>کارکنان اداری</w:t>
      </w:r>
      <w:r w:rsidR="00E64879" w:rsidRPr="003B2B3E">
        <w:rPr>
          <w:rFonts w:cs="B Zar" w:hint="cs"/>
          <w:sz w:val="26"/>
          <w:szCs w:val="26"/>
          <w:rtl/>
          <w:lang w:bidi="fa-IR"/>
        </w:rPr>
        <w:t xml:space="preserve"> دانشگاه</w:t>
      </w:r>
      <w:r w:rsidR="00AC75F2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با استفاده از</w:t>
      </w:r>
      <w:r w:rsidR="00BE3DF6">
        <w:rPr>
          <w:rFonts w:cs="B Zar" w:hint="cs"/>
          <w:sz w:val="26"/>
          <w:szCs w:val="26"/>
          <w:rtl/>
          <w:lang w:bidi="fa-IR"/>
        </w:rPr>
        <w:t>3</w:t>
      </w:r>
      <w:r w:rsidR="00E64879" w:rsidRPr="00CF0F75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نیم راه اتوبوس </w:t>
      </w:r>
      <w:r w:rsidR="00CF0F75">
        <w:rPr>
          <w:rFonts w:cs="B Zar" w:hint="cs"/>
          <w:sz w:val="26"/>
          <w:szCs w:val="26"/>
          <w:rtl/>
          <w:lang w:bidi="fa-IR"/>
        </w:rPr>
        <w:t xml:space="preserve"> </w:t>
      </w:r>
      <w:r w:rsidRPr="00CF0F75">
        <w:rPr>
          <w:rFonts w:cs="B Zar" w:hint="cs"/>
          <w:sz w:val="26"/>
          <w:szCs w:val="26"/>
          <w:rtl/>
          <w:lang w:bidi="fa-IR"/>
        </w:rPr>
        <w:t>و</w:t>
      </w:r>
      <w:r w:rsidR="00CF0F75">
        <w:rPr>
          <w:rFonts w:cs="B Zar" w:hint="cs"/>
          <w:sz w:val="26"/>
          <w:szCs w:val="26"/>
          <w:rtl/>
          <w:lang w:bidi="fa-IR"/>
        </w:rPr>
        <w:t xml:space="preserve"> </w:t>
      </w:r>
      <w:r w:rsidR="002E5386">
        <w:rPr>
          <w:rFonts w:cs="B Zar" w:hint="cs"/>
          <w:b/>
          <w:bCs/>
          <w:sz w:val="26"/>
          <w:szCs w:val="26"/>
          <w:rtl/>
          <w:lang w:bidi="fa-IR"/>
        </w:rPr>
        <w:t>13</w:t>
      </w:r>
      <w:r w:rsidR="00E64879" w:rsidRPr="00CF0F75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نیم راه مینی بوس ب</w:t>
      </w:r>
      <w:r w:rsidR="005C10AF" w:rsidRPr="003B2B3E">
        <w:rPr>
          <w:rFonts w:cs="B Zar" w:hint="cs"/>
          <w:sz w:val="26"/>
          <w:szCs w:val="26"/>
          <w:rtl/>
          <w:lang w:bidi="fa-IR"/>
        </w:rPr>
        <w:t>ه</w:t>
      </w:r>
      <w:r w:rsidR="005C10AF" w:rsidRPr="003B2B3E">
        <w:rPr>
          <w:rFonts w:cs="B Zar" w:hint="cs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 xml:space="preserve">صورت روزانه </w:t>
      </w:r>
      <w:r w:rsidR="00AC75F2" w:rsidRPr="003B2B3E">
        <w:rPr>
          <w:rFonts w:cs="B Zar" w:hint="cs"/>
          <w:sz w:val="26"/>
          <w:szCs w:val="26"/>
          <w:rtl/>
          <w:lang w:bidi="fa-IR"/>
        </w:rPr>
        <w:t xml:space="preserve">به شرح مسیرهای زیر </w:t>
      </w:r>
      <w:r w:rsidR="00E64879" w:rsidRPr="003B2B3E">
        <w:rPr>
          <w:rFonts w:cs="B Zar" w:hint="cs"/>
          <w:sz w:val="26"/>
          <w:szCs w:val="26"/>
          <w:rtl/>
          <w:lang w:bidi="fa-IR"/>
        </w:rPr>
        <w:t>:</w:t>
      </w:r>
    </w:p>
    <w:p w:rsidR="0006590F" w:rsidRPr="003B2B3E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الف-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 مرکزی به میدان خراسان و بالعکس، 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رفت: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پردیس- </w:t>
      </w:r>
      <w:r w:rsidR="00BE3DF6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همت- </w:t>
      </w:r>
      <w:r w:rsidR="000C04B6">
        <w:rPr>
          <w:rFonts w:cs="B Zar" w:hint="cs"/>
          <w:sz w:val="26"/>
          <w:szCs w:val="26"/>
          <w:rtl/>
          <w:lang w:bidi="fa-IR"/>
        </w:rPr>
        <w:t>بزرگراه</w:t>
      </w:r>
      <w:r w:rsidR="000C04B6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مدرس- خیابان مفتح-</w:t>
      </w:r>
      <w:r w:rsidR="005C10AF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خیابان طالقانی- هفت تیر- میدان سپاه -  پل چوبی- خیابان بهارستان- خیابان خورشید- میدان شهدا- خیابان پیروزی-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بزرگراه بسیج  - میدان بسیج </w:t>
      </w:r>
      <w:r w:rsidR="000C04B6">
        <w:rPr>
          <w:rFonts w:cs="B Zar" w:hint="cs"/>
          <w:sz w:val="26"/>
          <w:szCs w:val="26"/>
          <w:rtl/>
          <w:lang w:bidi="fa-IR"/>
        </w:rPr>
        <w:t>.</w:t>
      </w:r>
    </w:p>
    <w:p w:rsidR="0006590F" w:rsidRDefault="0006590F" w:rsidP="00BE3DF6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برگشت: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انتهای خ</w:t>
      </w:r>
      <w:r w:rsidR="00D4470F">
        <w:rPr>
          <w:rFonts w:cs="B Zar" w:hint="cs"/>
          <w:sz w:val="26"/>
          <w:szCs w:val="26"/>
          <w:rtl/>
          <w:lang w:bidi="fa-IR"/>
        </w:rPr>
        <w:t xml:space="preserve">یابان 17 شهریور- میدان خراسان-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سه راه عارف </w:t>
      </w:r>
      <w:r w:rsidRPr="003B2B3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خیابان مخبر </w:t>
      </w:r>
      <w:r w:rsidRPr="003B2B3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BE3DF6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محلاتی </w:t>
      </w:r>
      <w:r w:rsidR="00BE3DF6"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BE3DF6">
        <w:rPr>
          <w:rFonts w:cs="B Zar" w:hint="cs"/>
          <w:sz w:val="26"/>
          <w:szCs w:val="26"/>
          <w:rtl/>
          <w:lang w:bidi="fa-IR"/>
        </w:rPr>
        <w:t>بزرگراه امام علی (ع)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- خیابان دماوند </w:t>
      </w:r>
      <w:r w:rsidRPr="003B2B3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CF3E00" w:rsidRPr="003B2B3E">
        <w:rPr>
          <w:rFonts w:ascii="Times New Roman" w:hAnsi="Times New Roman" w:cs="B Zar"/>
          <w:sz w:val="26"/>
          <w:szCs w:val="26"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میدان امام حسین-</w:t>
      </w:r>
      <w:r w:rsidR="005C10AF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خیابان انقلاب- پل چوبی- خیابان سمیه-</w:t>
      </w:r>
      <w:r w:rsidR="005C10AF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D4470F">
        <w:rPr>
          <w:rFonts w:cs="B Zar" w:hint="cs"/>
          <w:sz w:val="26"/>
          <w:szCs w:val="26"/>
          <w:rtl/>
          <w:lang w:bidi="fa-IR"/>
        </w:rPr>
        <w:t>خیابان بهار- اتوبان مدرس</w:t>
      </w:r>
      <w:r w:rsidRPr="003B2B3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اتوبان همت- پردیس</w:t>
      </w:r>
      <w:r w:rsidR="000C04B6">
        <w:rPr>
          <w:rFonts w:cs="B Zar" w:hint="cs"/>
          <w:sz w:val="26"/>
          <w:szCs w:val="26"/>
          <w:rtl/>
          <w:lang w:bidi="fa-IR"/>
        </w:rPr>
        <w:t xml:space="preserve"> مرکزی .</w:t>
      </w:r>
    </w:p>
    <w:p w:rsidR="00BE3DF6" w:rsidRPr="003B2B3E" w:rsidRDefault="00BE3DF6" w:rsidP="00BE3DF6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برگشت :</w:t>
      </w:r>
      <w:r>
        <w:rPr>
          <w:rFonts w:cs="B Zar" w:hint="cs"/>
          <w:sz w:val="26"/>
          <w:szCs w:val="26"/>
          <w:rtl/>
          <w:lang w:bidi="fa-IR"/>
        </w:rPr>
        <w:t xml:space="preserve"> میدان کلاهدوز </w:t>
      </w:r>
      <w:r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>
        <w:rPr>
          <w:rFonts w:cs="B Zar" w:hint="cs"/>
          <w:sz w:val="26"/>
          <w:szCs w:val="26"/>
          <w:rtl/>
          <w:lang w:bidi="fa-IR"/>
        </w:rPr>
        <w:t xml:space="preserve"> خیابان پیروزی </w:t>
      </w:r>
      <w:r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>
        <w:rPr>
          <w:rFonts w:cs="B Zar" w:hint="cs"/>
          <w:sz w:val="26"/>
          <w:szCs w:val="26"/>
          <w:rtl/>
          <w:lang w:bidi="fa-IR"/>
        </w:rPr>
        <w:t xml:space="preserve"> بزرگراه امام علی (ع)  - بزرگراه آزادگان </w:t>
      </w:r>
      <w:r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>
        <w:rPr>
          <w:rFonts w:cs="B Zar" w:hint="cs"/>
          <w:sz w:val="26"/>
          <w:szCs w:val="26"/>
          <w:rtl/>
          <w:lang w:bidi="fa-IR"/>
        </w:rPr>
        <w:t xml:space="preserve"> بزگراه همت </w:t>
      </w:r>
      <w:r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>
        <w:rPr>
          <w:rFonts w:cs="B Zar" w:hint="cs"/>
          <w:sz w:val="26"/>
          <w:szCs w:val="26"/>
          <w:rtl/>
          <w:lang w:bidi="fa-IR"/>
        </w:rPr>
        <w:t xml:space="preserve"> پردیس مرکزی</w:t>
      </w:r>
      <w:r w:rsidR="000C04B6">
        <w:rPr>
          <w:rFonts w:cs="B Zar" w:hint="cs"/>
          <w:sz w:val="26"/>
          <w:szCs w:val="26"/>
          <w:rtl/>
          <w:lang w:bidi="fa-IR"/>
        </w:rPr>
        <w:t>.</w:t>
      </w:r>
    </w:p>
    <w:p w:rsidR="0006590F" w:rsidRPr="003B2B3E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ب -</w:t>
      </w:r>
      <w:r w:rsidRPr="003B2B3E">
        <w:rPr>
          <w:rFonts w:cs="B Zar" w:hint="cs"/>
          <w:sz w:val="26"/>
          <w:szCs w:val="26"/>
          <w:rtl/>
          <w:lang w:bidi="fa-IR"/>
        </w:rPr>
        <w:t>پردیس مرکزی به تهرانپارس و بالعکس،</w:t>
      </w:r>
    </w:p>
    <w:p w:rsidR="0006590F" w:rsidRPr="003B2B3E" w:rsidRDefault="0006590F" w:rsidP="00172709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رفت:</w:t>
      </w:r>
      <w:r w:rsidR="005C10AF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پردیس-</w:t>
      </w:r>
      <w:r w:rsidR="000C04B6" w:rsidRPr="000C04B6">
        <w:rPr>
          <w:rFonts w:cs="B Zar" w:hint="cs"/>
          <w:sz w:val="26"/>
          <w:szCs w:val="26"/>
          <w:rtl/>
          <w:lang w:bidi="fa-IR"/>
        </w:rPr>
        <w:t xml:space="preserve"> </w:t>
      </w:r>
      <w:r w:rsidR="000C04B6">
        <w:rPr>
          <w:rFonts w:cs="B Zar" w:hint="cs"/>
          <w:sz w:val="26"/>
          <w:szCs w:val="26"/>
          <w:rtl/>
          <w:lang w:bidi="fa-IR"/>
        </w:rPr>
        <w:t>بزرگراه</w:t>
      </w:r>
      <w:r w:rsidR="000C04B6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همت-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صیاد شیرازی-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رسالت-</w:t>
      </w:r>
      <w:r w:rsidR="00F4183B" w:rsidRPr="00F4183B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بزرگراه شهید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باقری-</w:t>
      </w:r>
      <w:r w:rsidR="00172709">
        <w:rPr>
          <w:rFonts w:cs="B Zar" w:hint="cs"/>
          <w:sz w:val="26"/>
          <w:szCs w:val="26"/>
          <w:rtl/>
          <w:lang w:bidi="fa-IR"/>
        </w:rPr>
        <w:t xml:space="preserve"> تهرانپارس -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شهید یاسینی-</w:t>
      </w:r>
      <w:r w:rsidR="00F4183B" w:rsidRPr="00F4183B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شهید </w:t>
      </w:r>
      <w:r w:rsidRPr="003B2B3E">
        <w:rPr>
          <w:rFonts w:cs="B Zar" w:hint="cs"/>
          <w:sz w:val="26"/>
          <w:szCs w:val="26"/>
          <w:rtl/>
          <w:lang w:bidi="fa-IR"/>
        </w:rPr>
        <w:t>محلاتی- خیابان میثم</w:t>
      </w:r>
      <w:r w:rsidR="00F4183B">
        <w:rPr>
          <w:rFonts w:cs="B Zar" w:hint="cs"/>
          <w:sz w:val="26"/>
          <w:szCs w:val="26"/>
          <w:rtl/>
          <w:lang w:bidi="fa-IR"/>
        </w:rPr>
        <w:t>.</w:t>
      </w:r>
    </w:p>
    <w:p w:rsidR="0006590F" w:rsidRPr="003B2B3E" w:rsidRDefault="0006590F" w:rsidP="00506BAE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برگشت: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506BAE">
        <w:rPr>
          <w:rFonts w:cs="B Zar" w:hint="cs"/>
          <w:sz w:val="26"/>
          <w:szCs w:val="26"/>
          <w:rtl/>
          <w:lang w:bidi="fa-IR"/>
        </w:rPr>
        <w:t xml:space="preserve"> میدان بسیج -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بزرگراه بسیج </w:t>
      </w:r>
      <w:r w:rsidR="00506BAE">
        <w:rPr>
          <w:rFonts w:cs="B Zar" w:hint="cs"/>
          <w:sz w:val="26"/>
          <w:szCs w:val="26"/>
          <w:rtl/>
          <w:lang w:bidi="fa-IR"/>
        </w:rPr>
        <w:t xml:space="preserve">- </w:t>
      </w:r>
      <w:r w:rsidR="00F4183B" w:rsidRPr="00F4183B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بزرگراه شهید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باقری- فلکه اول تهرانپارس- فلکه دوم تهرانپارس- چهارراه سید الشهداء-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شهید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باقری-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رسالت- مترو علم و صنعت- خیابان فرجام- خ</w:t>
      </w:r>
      <w:r w:rsidR="00F4183B">
        <w:rPr>
          <w:rFonts w:cs="B Zar" w:hint="cs"/>
          <w:sz w:val="26"/>
          <w:szCs w:val="26"/>
          <w:rtl/>
          <w:lang w:bidi="fa-IR"/>
        </w:rPr>
        <w:t>یابان طاهر خانی- خیابان کرمان- 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رسالت- سید خندان- خیابان شریعتی- پل همت- </w:t>
      </w:r>
      <w:r w:rsidR="00F4183B">
        <w:rPr>
          <w:rFonts w:cs="B Zar" w:hint="cs"/>
          <w:sz w:val="26"/>
          <w:szCs w:val="26"/>
          <w:rtl/>
          <w:lang w:bidi="fa-IR"/>
        </w:rPr>
        <w:t>بزرگراه شهید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همت- پردیس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مرکزی.</w:t>
      </w:r>
    </w:p>
    <w:p w:rsidR="0006590F" w:rsidRPr="003B2B3E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ث-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 مرکزی به نظام آباد و بالعکس،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رفت</w:t>
      </w:r>
      <w:r w:rsidR="00F4183B">
        <w:rPr>
          <w:rFonts w:cs="B Zar" w:hint="cs"/>
          <w:sz w:val="26"/>
          <w:szCs w:val="26"/>
          <w:rtl/>
          <w:lang w:bidi="fa-IR"/>
        </w:rPr>
        <w:t>: پردیس- 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شهید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همت-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شهید </w:t>
      </w:r>
      <w:r w:rsidRPr="003B2B3E">
        <w:rPr>
          <w:rFonts w:cs="B Zar" w:hint="cs"/>
          <w:sz w:val="26"/>
          <w:szCs w:val="26"/>
          <w:rtl/>
          <w:lang w:bidi="fa-IR"/>
        </w:rPr>
        <w:t>صیاد شیرازی- خیابان سبلان- چهارراه نظام آباد- خیابان یزدی- میدان گرگان</w:t>
      </w:r>
      <w:r w:rsidR="00F4183B">
        <w:rPr>
          <w:rFonts w:cs="B Zar" w:hint="cs"/>
          <w:sz w:val="26"/>
          <w:szCs w:val="26"/>
          <w:rtl/>
          <w:lang w:bidi="fa-IR"/>
        </w:rPr>
        <w:t>.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برگشت: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نظام آباد خیابان یزدی- میدان گرگان- خیابان شیخ صفی- خیابان کلیم کاشانی- خیابان پلیس-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بزرگراه شهید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صیاد شیرازی- </w:t>
      </w:r>
      <w:r w:rsidR="00F4183B">
        <w:rPr>
          <w:rFonts w:cs="B Zar" w:hint="cs"/>
          <w:sz w:val="26"/>
          <w:szCs w:val="26"/>
          <w:rtl/>
          <w:lang w:bidi="fa-IR"/>
        </w:rPr>
        <w:t>بزرگراه شهید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همت- پردیس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مرکزی .</w:t>
      </w:r>
    </w:p>
    <w:p w:rsidR="0006590F" w:rsidRPr="003B2B3E" w:rsidRDefault="005C10A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ح-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 مرکزی به میدان آذری </w:t>
      </w:r>
      <w:r w:rsidR="0006590F" w:rsidRPr="003B2B3E">
        <w:rPr>
          <w:rFonts w:cs="B Zar" w:hint="cs"/>
          <w:sz w:val="26"/>
          <w:szCs w:val="26"/>
          <w:rtl/>
          <w:lang w:bidi="fa-IR"/>
        </w:rPr>
        <w:t>و بالعکس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رفت: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 </w:t>
      </w:r>
      <w:r w:rsidRPr="003B2B3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شهید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همت- </w:t>
      </w:r>
      <w:r w:rsidR="00F4183B">
        <w:rPr>
          <w:rFonts w:cs="B Zar" w:hint="cs"/>
          <w:sz w:val="26"/>
          <w:szCs w:val="26"/>
          <w:rtl/>
          <w:lang w:bidi="fa-IR"/>
        </w:rPr>
        <w:t>بزرگراه شهید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باکری-</w:t>
      </w:r>
      <w:r w:rsidR="00F4183B" w:rsidRPr="00F4183B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شهید </w:t>
      </w:r>
      <w:r w:rsidRPr="003B2B3E">
        <w:rPr>
          <w:rFonts w:cs="B Zar" w:hint="cs"/>
          <w:sz w:val="26"/>
          <w:szCs w:val="26"/>
          <w:rtl/>
          <w:lang w:bidi="fa-IR"/>
        </w:rPr>
        <w:t>ستاری- خیابان آزادی-21 متر جی- خیابان هاشمی- خیابان قصر الدشت- خیابان امام خمینی</w:t>
      </w:r>
      <w:r w:rsidR="00F4183B">
        <w:rPr>
          <w:rFonts w:cs="B Zar" w:hint="cs"/>
          <w:sz w:val="26"/>
          <w:szCs w:val="26"/>
          <w:rtl/>
          <w:lang w:bidi="fa-IR"/>
        </w:rPr>
        <w:t>.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برگشت: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خیابان قزوین هفت چنار- خیابان حسام الدین- خیابان سبحانی- خیابان کمیل- خیابان کارون- خیابان هاشمی- خیابان رودکی- خیابان ارومیه- خی</w:t>
      </w:r>
      <w:r w:rsidR="00F4183B">
        <w:rPr>
          <w:rFonts w:cs="B Zar" w:hint="cs"/>
          <w:sz w:val="26"/>
          <w:szCs w:val="26"/>
          <w:rtl/>
          <w:lang w:bidi="fa-IR"/>
        </w:rPr>
        <w:t>ابان آذربایجانی- خیابان آزادی- بزرگراه یادگارامام-  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شیخ فضل اله- اتوبان کرج- بلوار المپیک- پردیس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مرکزی.</w:t>
      </w:r>
    </w:p>
    <w:p w:rsidR="0006590F" w:rsidRPr="003B2B3E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خ-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 مرکزی به شهرری و بالعکس، 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رفت: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پردیس- </w:t>
      </w:r>
      <w:r w:rsidR="00F4183B">
        <w:rPr>
          <w:rFonts w:cs="B Zar" w:hint="cs"/>
          <w:sz w:val="26"/>
          <w:szCs w:val="26"/>
          <w:rtl/>
          <w:lang w:bidi="fa-IR"/>
        </w:rPr>
        <w:t>بزرگراه شهید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همت-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بزرگراه شهید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باکری- میدان آزادی- آیت اله سعیدی- میدان فتح- سه راه آذری-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بزرگراه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نواب- میدان 9دی </w:t>
      </w:r>
      <w:r w:rsidRPr="003B2B3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جوادیه- میدان بهمن- اتوبان تندگویان-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آزادگان-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خیابان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شهید رجائی-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خیابان </w:t>
      </w:r>
      <w:r w:rsidRPr="003B2B3E">
        <w:rPr>
          <w:rFonts w:cs="B Zar" w:hint="cs"/>
          <w:sz w:val="26"/>
          <w:szCs w:val="26"/>
          <w:rtl/>
          <w:lang w:bidi="fa-IR"/>
        </w:rPr>
        <w:t>سیزده آبان- سه راه دولت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آباد .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برگشت</w:t>
      </w:r>
      <w:r w:rsidR="00BE3DF6">
        <w:rPr>
          <w:rFonts w:cs="B Zar" w:hint="cs"/>
          <w:sz w:val="26"/>
          <w:szCs w:val="26"/>
          <w:rtl/>
          <w:lang w:bidi="fa-IR"/>
        </w:rPr>
        <w:t xml:space="preserve">: </w:t>
      </w:r>
      <w:r w:rsidRPr="003B2B3E">
        <w:rPr>
          <w:rFonts w:cs="B Zar" w:hint="cs"/>
          <w:sz w:val="26"/>
          <w:szCs w:val="26"/>
          <w:rtl/>
          <w:lang w:bidi="fa-IR"/>
        </w:rPr>
        <w:t>سه راه دولت- شهید</w:t>
      </w:r>
      <w:r w:rsidR="00CF3E00" w:rsidRPr="003B2B3E">
        <w:rPr>
          <w:rFonts w:cs="B Zar" w:hint="cs"/>
          <w:sz w:val="26"/>
          <w:szCs w:val="26"/>
          <w:rtl/>
          <w:lang w:bidi="fa-IR"/>
        </w:rPr>
        <w:t xml:space="preserve"> رجائی- نازی آباد- خیابان مشهدی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- خیابان بوعلی شمالی-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="00F4183B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بعثت- میدان بهمن- پل جوادیه- میدان رازی- میدان قزوین- خیابان قزوین- سه راه آذری- میدان آزادی-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جناح- اتوبان کرج- بلوار المپیک- پردیس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مرکزی.</w:t>
      </w:r>
    </w:p>
    <w:p w:rsidR="0006590F" w:rsidRPr="003B2B3E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د-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 مرکزی به گیشا و بالعکس، </w:t>
      </w:r>
    </w:p>
    <w:p w:rsidR="0006590F" w:rsidRPr="003B2B3E" w:rsidRDefault="0006590F" w:rsidP="001237D5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رفت: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پردیس- </w:t>
      </w:r>
      <w:r w:rsidR="001237D5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شهید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همت- </w:t>
      </w:r>
      <w:r w:rsidR="001237D5">
        <w:rPr>
          <w:rFonts w:cs="B Zar" w:hint="cs"/>
          <w:sz w:val="26"/>
          <w:szCs w:val="26"/>
          <w:rtl/>
          <w:lang w:bidi="fa-IR"/>
        </w:rPr>
        <w:t xml:space="preserve"> جنت آباد جنوبی یا 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ستاری- خیابان آیت اله کاشانی- میدان صادقیه- خیابان ستارخان- خیابان پلیس- پل گیشا</w:t>
      </w:r>
      <w:r w:rsidR="00506BAE">
        <w:rPr>
          <w:rFonts w:cs="B Zar" w:hint="cs"/>
          <w:sz w:val="26"/>
          <w:szCs w:val="26"/>
          <w:rtl/>
          <w:lang w:bidi="fa-IR"/>
        </w:rPr>
        <w:t>.</w:t>
      </w:r>
    </w:p>
    <w:p w:rsidR="0006590F" w:rsidRPr="003B2B3E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برگشت: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خیابان تاکستان کوچه رئیسی- خیابان ستارخان- خیابان سازمان آب- میدان ص</w:t>
      </w:r>
      <w:r w:rsidR="00CF3E00" w:rsidRPr="003B2B3E">
        <w:rPr>
          <w:rFonts w:cs="B Zar" w:hint="cs"/>
          <w:sz w:val="26"/>
          <w:szCs w:val="26"/>
          <w:rtl/>
          <w:lang w:bidi="fa-IR"/>
        </w:rPr>
        <w:t>ادقیه</w:t>
      </w:r>
      <w:r w:rsidR="00116AF8" w:rsidRPr="003B2B3E">
        <w:rPr>
          <w:rFonts w:cs="B Zar" w:hint="cs"/>
          <w:sz w:val="26"/>
          <w:szCs w:val="26"/>
          <w:rtl/>
          <w:lang w:bidi="fa-IR"/>
        </w:rPr>
        <w:t>- مترو صادقیه- اتوبان کرج</w:t>
      </w:r>
      <w:r w:rsidRPr="003B2B3E">
        <w:rPr>
          <w:rFonts w:cs="B Zar" w:hint="cs"/>
          <w:sz w:val="26"/>
          <w:szCs w:val="26"/>
          <w:rtl/>
          <w:lang w:bidi="fa-IR"/>
        </w:rPr>
        <w:t>-  بلوار المپیک- پردیس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مرکزی .</w:t>
      </w:r>
    </w:p>
    <w:p w:rsidR="0006590F" w:rsidRPr="003B2B3E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ذ-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116AF8" w:rsidRPr="003B2B3E">
        <w:rPr>
          <w:rFonts w:cs="B Zar" w:hint="cs"/>
          <w:sz w:val="26"/>
          <w:szCs w:val="26"/>
          <w:rtl/>
          <w:lang w:bidi="fa-IR"/>
        </w:rPr>
        <w:t xml:space="preserve">پردیس مرکزی به شهریار و </w:t>
      </w:r>
      <w:r w:rsidRPr="003B2B3E">
        <w:rPr>
          <w:rFonts w:cs="B Zar" w:hint="cs"/>
          <w:sz w:val="26"/>
          <w:szCs w:val="26"/>
          <w:rtl/>
          <w:lang w:bidi="fa-IR"/>
        </w:rPr>
        <w:t>بالعکس،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رفت: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آزادگان-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فتح- جاده شهریار- شهریار- شهر اندیشه- سه راه مارلیک</w:t>
      </w:r>
    </w:p>
    <w:p w:rsidR="0006590F" w:rsidRPr="003B2B3E" w:rsidRDefault="0006590F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برگشت: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سه راه مارلیک- شهر اندیشه- میدان شهریار- جاده شهریار-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فتح- </w:t>
      </w:r>
      <w:r w:rsidR="00F4183B">
        <w:rPr>
          <w:rFonts w:cs="B Zar" w:hint="cs"/>
          <w:sz w:val="26"/>
          <w:szCs w:val="26"/>
          <w:rtl/>
          <w:lang w:bidi="fa-IR"/>
        </w:rPr>
        <w:t>بزرگراه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آزادگان- پردیس</w:t>
      </w:r>
      <w:r w:rsidR="00F4183B">
        <w:rPr>
          <w:rFonts w:cs="B Zar" w:hint="cs"/>
          <w:sz w:val="26"/>
          <w:szCs w:val="26"/>
          <w:rtl/>
          <w:lang w:bidi="fa-IR"/>
        </w:rPr>
        <w:t xml:space="preserve"> مرکزی.</w:t>
      </w:r>
    </w:p>
    <w:p w:rsidR="0006590F" w:rsidRPr="003B2B3E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و-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 مرکزی به مترو صادقیه</w:t>
      </w:r>
    </w:p>
    <w:p w:rsidR="0065064F" w:rsidRDefault="000659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رفت: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پردیس- بلوار المپیک- اتوبان کرج </w:t>
      </w:r>
      <w:r w:rsidRPr="003B2B3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مترو صادقیه</w:t>
      </w:r>
    </w:p>
    <w:p w:rsidR="00F4183B" w:rsidRPr="003B2B3E" w:rsidRDefault="00F4183B" w:rsidP="00F4183B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65064F" w:rsidRPr="003B2B3E" w:rsidRDefault="0065064F" w:rsidP="00F23F8D">
      <w:pPr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  ماده2- مدت قرارداد </w:t>
      </w:r>
      <w:r w:rsidR="00EA05F8" w:rsidRPr="003B2B3E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65064F" w:rsidRPr="003B2B3E" w:rsidRDefault="0065064F" w:rsidP="00F23F8D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   مدت قرارداد از </w:t>
      </w:r>
      <w:r w:rsidR="009F458B" w:rsidRPr="003B2B3E">
        <w:rPr>
          <w:rFonts w:cs="B Zar" w:hint="cs"/>
          <w:b/>
          <w:bCs/>
          <w:sz w:val="26"/>
          <w:szCs w:val="26"/>
          <w:rtl/>
          <w:lang w:bidi="fa-IR"/>
        </w:rPr>
        <w:t>01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9F458B" w:rsidRPr="003B2B3E">
        <w:rPr>
          <w:rFonts w:cs="B Zar" w:hint="cs"/>
          <w:b/>
          <w:bCs/>
          <w:sz w:val="26"/>
          <w:szCs w:val="26"/>
          <w:rtl/>
          <w:lang w:bidi="fa-IR"/>
        </w:rPr>
        <w:t>08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972EFE">
        <w:rPr>
          <w:rFonts w:cs="B Zar" w:hint="cs"/>
          <w:b/>
          <w:bCs/>
          <w:sz w:val="26"/>
          <w:szCs w:val="26"/>
          <w:rtl/>
          <w:lang w:bidi="fa-IR"/>
        </w:rPr>
        <w:t>1396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لغایت </w:t>
      </w:r>
      <w:r w:rsidR="009F458B" w:rsidRPr="003B2B3E">
        <w:rPr>
          <w:rFonts w:cs="B Zar" w:hint="cs"/>
          <w:b/>
          <w:bCs/>
          <w:sz w:val="26"/>
          <w:szCs w:val="26"/>
          <w:rtl/>
          <w:lang w:bidi="fa-IR"/>
        </w:rPr>
        <w:t>30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9F458B" w:rsidRPr="003B2B3E">
        <w:rPr>
          <w:rFonts w:cs="B Zar" w:hint="cs"/>
          <w:b/>
          <w:bCs/>
          <w:sz w:val="26"/>
          <w:szCs w:val="26"/>
          <w:rtl/>
          <w:lang w:bidi="fa-IR"/>
        </w:rPr>
        <w:t>07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972EFE">
        <w:rPr>
          <w:rFonts w:cs="B Zar" w:hint="cs"/>
          <w:b/>
          <w:bCs/>
          <w:sz w:val="26"/>
          <w:szCs w:val="26"/>
          <w:rtl/>
          <w:lang w:bidi="fa-IR"/>
        </w:rPr>
        <w:t>1397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به مدت </w:t>
      </w:r>
      <w:r w:rsidR="009F458B" w:rsidRPr="003B2B3E">
        <w:rPr>
          <w:rFonts w:cs="B Zar" w:hint="cs"/>
          <w:sz w:val="26"/>
          <w:szCs w:val="26"/>
          <w:rtl/>
          <w:lang w:bidi="fa-IR"/>
        </w:rPr>
        <w:t xml:space="preserve">12 ماه </w:t>
      </w:r>
      <w:r w:rsidR="0029725A" w:rsidRPr="003B2B3E">
        <w:rPr>
          <w:rFonts w:cs="B Zar" w:hint="cs"/>
          <w:sz w:val="26"/>
          <w:szCs w:val="26"/>
          <w:rtl/>
          <w:lang w:bidi="fa-IR"/>
        </w:rPr>
        <w:t xml:space="preserve"> می</w:t>
      </w:r>
      <w:r w:rsidR="0029725A"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باشد.</w:t>
      </w:r>
    </w:p>
    <w:p w:rsidR="009F458B" w:rsidRPr="003B2B3E" w:rsidRDefault="009F458B" w:rsidP="00F23F8D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BE3DF6">
        <w:rPr>
          <w:rFonts w:cs="B Zar" w:hint="cs"/>
          <w:b/>
          <w:bCs/>
          <w:sz w:val="26"/>
          <w:szCs w:val="26"/>
          <w:rtl/>
          <w:lang w:bidi="fa-IR"/>
        </w:rPr>
        <w:t>تبصره 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BE3DF6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مدت قرارداد با تشخیص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="0029725A" w:rsidRPr="003B2B3E">
        <w:rPr>
          <w:rFonts w:cs="B Zar" w:hint="cs"/>
          <w:sz w:val="26"/>
          <w:szCs w:val="26"/>
          <w:rtl/>
          <w:lang w:bidi="fa-IR"/>
        </w:rPr>
        <w:t xml:space="preserve"> تا دو ماه قابل تمدید می</w:t>
      </w:r>
      <w:r w:rsidR="0029725A" w:rsidRPr="003B2B3E">
        <w:rPr>
          <w:rFonts w:cs="B Zar"/>
          <w:sz w:val="26"/>
          <w:szCs w:val="26"/>
          <w:rtl/>
          <w:lang w:bidi="fa-IR"/>
        </w:rPr>
        <w:softHyphen/>
      </w:r>
      <w:r w:rsidR="0029725A" w:rsidRPr="003B2B3E">
        <w:rPr>
          <w:rFonts w:cs="B Zar" w:hint="cs"/>
          <w:sz w:val="26"/>
          <w:szCs w:val="26"/>
          <w:rtl/>
          <w:lang w:bidi="fa-IR"/>
        </w:rPr>
        <w:t>ب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اشد . </w:t>
      </w:r>
    </w:p>
    <w:p w:rsidR="00167A13" w:rsidRPr="003B2B3E" w:rsidRDefault="00167A13" w:rsidP="00F23F8D">
      <w:pPr>
        <w:bidi/>
        <w:spacing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>ماده 3- مبلغ قرارداد</w:t>
      </w:r>
      <w:r w:rsidR="00EA05F8"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: </w:t>
      </w:r>
    </w:p>
    <w:p w:rsidR="00CB5815" w:rsidRPr="003B2B3E" w:rsidRDefault="00167A1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>مبلغ قرارداد هر نیم</w:t>
      </w:r>
      <w:r w:rsidR="008420C7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راه اتوبوس </w:t>
      </w:r>
      <w:r w:rsidR="00094ADE">
        <w:rPr>
          <w:rFonts w:cs="B Zar" w:hint="cs"/>
          <w:sz w:val="26"/>
          <w:szCs w:val="26"/>
          <w:rtl/>
          <w:lang w:bidi="fa-IR"/>
        </w:rPr>
        <w:t>.................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ریال ( </w:t>
      </w:r>
      <w:r w:rsidR="00094ADE">
        <w:rPr>
          <w:rFonts w:cs="B Zar" w:hint="cs"/>
          <w:sz w:val="26"/>
          <w:szCs w:val="26"/>
          <w:rtl/>
          <w:lang w:bidi="fa-IR"/>
        </w:rPr>
        <w:t>...........</w:t>
      </w:r>
      <w:r w:rsidR="001A41AF" w:rsidRPr="003B2B3E">
        <w:rPr>
          <w:rFonts w:cs="B Zar" w:hint="cs"/>
          <w:sz w:val="26"/>
          <w:szCs w:val="26"/>
          <w:rtl/>
          <w:lang w:bidi="fa-IR"/>
        </w:rPr>
        <w:t xml:space="preserve"> تومان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) و به ازای هر نیم راه مینی بوس مبلغ </w:t>
      </w:r>
      <w:r w:rsidR="00094ADE">
        <w:rPr>
          <w:rFonts w:cs="B Zar" w:hint="cs"/>
          <w:sz w:val="26"/>
          <w:szCs w:val="26"/>
          <w:rtl/>
          <w:lang w:bidi="fa-IR"/>
        </w:rPr>
        <w:t>...............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ریال </w:t>
      </w:r>
      <w:r w:rsidR="00E64879" w:rsidRPr="003B2B3E">
        <w:rPr>
          <w:rFonts w:cs="B Zar" w:hint="cs"/>
          <w:sz w:val="26"/>
          <w:szCs w:val="26"/>
          <w:rtl/>
          <w:lang w:bidi="fa-IR"/>
        </w:rPr>
        <w:t>(</w:t>
      </w:r>
      <w:r w:rsidR="00094ADE">
        <w:rPr>
          <w:rFonts w:cs="B Zar" w:hint="cs"/>
          <w:sz w:val="26"/>
          <w:szCs w:val="26"/>
          <w:rtl/>
          <w:lang w:bidi="fa-IR"/>
        </w:rPr>
        <w:t>.........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تومان) و برای </w:t>
      </w:r>
      <w:r w:rsidR="008420C7" w:rsidRPr="003B2B3E">
        <w:rPr>
          <w:rFonts w:cs="B Zar" w:hint="cs"/>
          <w:sz w:val="26"/>
          <w:szCs w:val="26"/>
          <w:rtl/>
          <w:lang w:bidi="fa-IR"/>
        </w:rPr>
        <w:t>کل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مدت قرارداد حدودا </w:t>
      </w:r>
      <w:r w:rsidR="001A41AF" w:rsidRPr="003B2B3E">
        <w:rPr>
          <w:rFonts w:cs="B Zar" w:hint="cs"/>
          <w:sz w:val="26"/>
          <w:szCs w:val="26"/>
          <w:rtl/>
          <w:lang w:bidi="fa-IR"/>
        </w:rPr>
        <w:t xml:space="preserve">مبلغ </w:t>
      </w:r>
      <w:r w:rsidR="00094ADE">
        <w:rPr>
          <w:rFonts w:cs="B Zar" w:hint="cs"/>
          <w:sz w:val="26"/>
          <w:szCs w:val="26"/>
          <w:rtl/>
          <w:lang w:bidi="fa-IR"/>
        </w:rPr>
        <w:t>................</w:t>
      </w:r>
      <w:r w:rsidR="001A41AF" w:rsidRPr="003B2B3E">
        <w:rPr>
          <w:rFonts w:cs="B Zar" w:hint="cs"/>
          <w:sz w:val="26"/>
          <w:szCs w:val="26"/>
          <w:rtl/>
          <w:lang w:bidi="fa-IR"/>
        </w:rPr>
        <w:t>ریال (</w:t>
      </w:r>
      <w:r w:rsidR="00094ADE">
        <w:rPr>
          <w:rFonts w:cs="B Zar" w:hint="cs"/>
          <w:sz w:val="26"/>
          <w:szCs w:val="26"/>
          <w:rtl/>
          <w:lang w:bidi="fa-IR"/>
        </w:rPr>
        <w:t>.................</w:t>
      </w:r>
      <w:r w:rsidR="00B54E7A" w:rsidRPr="003B2B3E">
        <w:rPr>
          <w:rFonts w:cs="B Zar" w:hint="cs"/>
          <w:sz w:val="26"/>
          <w:szCs w:val="26"/>
          <w:rtl/>
          <w:lang w:bidi="fa-IR"/>
        </w:rPr>
        <w:t xml:space="preserve"> تومان </w:t>
      </w:r>
      <w:r w:rsidRPr="003B2B3E">
        <w:rPr>
          <w:rFonts w:cs="B Zar" w:hint="cs"/>
          <w:sz w:val="26"/>
          <w:szCs w:val="26"/>
          <w:rtl/>
          <w:lang w:bidi="fa-IR"/>
        </w:rPr>
        <w:t>) برآورد می</w:t>
      </w:r>
      <w:r w:rsidR="00507F80"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 xml:space="preserve">شود. بدیهی است مبلغ پرداختی براساس تعداد سرویس‌های تائید شده از سوی </w:t>
      </w:r>
      <w:r w:rsidR="0029725A" w:rsidRPr="003B2B3E">
        <w:rPr>
          <w:rFonts w:cs="B Zar" w:hint="cs"/>
          <w:sz w:val="26"/>
          <w:szCs w:val="26"/>
          <w:rtl/>
          <w:lang w:bidi="fa-IR"/>
        </w:rPr>
        <w:t>ناظر قرارداد</w:t>
      </w:r>
      <w:r w:rsidR="00E64879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>خواهد بود.</w:t>
      </w:r>
    </w:p>
    <w:p w:rsidR="0027765E" w:rsidRPr="003B2B3E" w:rsidRDefault="0027765E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تبصره: مبلغ قرارداد </w:t>
      </w:r>
      <w:r w:rsidR="009D1E3E" w:rsidRPr="003B2B3E">
        <w:rPr>
          <w:rFonts w:cs="B Zar" w:hint="cs"/>
          <w:sz w:val="26"/>
          <w:szCs w:val="26"/>
          <w:rtl/>
          <w:lang w:bidi="fa-IR"/>
        </w:rPr>
        <w:t xml:space="preserve">در </w:t>
      </w:r>
      <w:r w:rsidRPr="003B2B3E">
        <w:rPr>
          <w:rFonts w:cs="B Zar" w:hint="cs"/>
          <w:sz w:val="26"/>
          <w:szCs w:val="26"/>
          <w:rtl/>
          <w:lang w:bidi="fa-IR"/>
        </w:rPr>
        <w:t>صورت تغییر مقادیر و کی</w:t>
      </w:r>
      <w:r w:rsidR="0029725A" w:rsidRPr="003B2B3E">
        <w:rPr>
          <w:rFonts w:cs="B Zar" w:hint="cs"/>
          <w:sz w:val="26"/>
          <w:szCs w:val="26"/>
          <w:rtl/>
          <w:lang w:bidi="fa-IR"/>
        </w:rPr>
        <w:t>فیت خدمات قابل افزایش و کاهش می</w:t>
      </w:r>
      <w:r w:rsidR="0029725A"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 xml:space="preserve">باشد . </w:t>
      </w:r>
    </w:p>
    <w:p w:rsidR="00CB5815" w:rsidRPr="003B2B3E" w:rsidRDefault="00D4470F" w:rsidP="00F23F8D">
      <w:pPr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ماده 4: </w:t>
      </w:r>
      <w:r w:rsidR="00CB5815" w:rsidRPr="003B2B3E">
        <w:rPr>
          <w:rFonts w:cs="B Zar" w:hint="cs"/>
          <w:b/>
          <w:bCs/>
          <w:sz w:val="26"/>
          <w:szCs w:val="26"/>
          <w:rtl/>
          <w:lang w:bidi="fa-IR"/>
        </w:rPr>
        <w:t>شرایط پرداخت و کسور قانونی:</w:t>
      </w:r>
    </w:p>
    <w:p w:rsidR="001427A8" w:rsidRPr="002B64F2" w:rsidRDefault="00D4470F" w:rsidP="00F23F8D">
      <w:pPr>
        <w:bidi/>
        <w:spacing w:line="240" w:lineRule="auto"/>
        <w:jc w:val="both"/>
        <w:rPr>
          <w:rFonts w:cs="B Zar"/>
          <w:sz w:val="26"/>
          <w:szCs w:val="26"/>
        </w:rPr>
      </w:pPr>
      <w:r w:rsidRPr="002B64F2">
        <w:rPr>
          <w:rFonts w:cs="B Zar" w:hint="cs"/>
          <w:sz w:val="26"/>
          <w:szCs w:val="26"/>
          <w:rtl/>
          <w:lang w:bidi="fa-IR"/>
        </w:rPr>
        <w:t xml:space="preserve">4-1- </w:t>
      </w:r>
      <w:r w:rsidR="001427A8" w:rsidRPr="002B64F2">
        <w:rPr>
          <w:rFonts w:cs="B Zar" w:hint="cs"/>
          <w:sz w:val="26"/>
          <w:szCs w:val="26"/>
          <w:rtl/>
          <w:lang w:bidi="fa-IR"/>
        </w:rPr>
        <w:t xml:space="preserve"> پرداخت‌ها براساس گزارش و تأیید انجام کار از سوی ناظر واحد بهره بردار و </w:t>
      </w:r>
      <w:r w:rsidRPr="002B64F2">
        <w:rPr>
          <w:rFonts w:cs="B Zar" w:hint="cs"/>
          <w:sz w:val="26"/>
          <w:szCs w:val="26"/>
          <w:rtl/>
          <w:lang w:bidi="fa-IR"/>
        </w:rPr>
        <w:t>تأیید دانشگاه (مدیر</w:t>
      </w:r>
      <w:r w:rsidR="001427A8" w:rsidRPr="002B64F2">
        <w:rPr>
          <w:rFonts w:cs="B Zar" w:hint="cs"/>
          <w:sz w:val="26"/>
          <w:szCs w:val="26"/>
          <w:rtl/>
          <w:lang w:bidi="fa-IR"/>
        </w:rPr>
        <w:t xml:space="preserve"> امور اداری دانشگاه) در پایان هر ماه </w:t>
      </w:r>
      <w:r w:rsidR="00934537" w:rsidRPr="002B64F2">
        <w:rPr>
          <w:rFonts w:cs="B Zar" w:hint="cs"/>
          <w:sz w:val="26"/>
          <w:szCs w:val="26"/>
          <w:rtl/>
          <w:lang w:bidi="fa-IR"/>
        </w:rPr>
        <w:t xml:space="preserve">پس از کسر کسور قانونی توسط امور مالی </w:t>
      </w:r>
      <w:r w:rsidR="001427A8" w:rsidRPr="002B64F2">
        <w:rPr>
          <w:rFonts w:cs="B Zar" w:hint="cs"/>
          <w:sz w:val="26"/>
          <w:szCs w:val="26"/>
          <w:rtl/>
          <w:lang w:bidi="fa-IR"/>
        </w:rPr>
        <w:t>انجام می‌پذیرد</w:t>
      </w:r>
      <w:r w:rsidR="00934537" w:rsidRPr="002B64F2">
        <w:rPr>
          <w:rFonts w:cs="B Zar" w:hint="cs"/>
          <w:sz w:val="26"/>
          <w:szCs w:val="26"/>
          <w:rtl/>
          <w:lang w:bidi="fa-IR"/>
        </w:rPr>
        <w:t>.</w:t>
      </w:r>
    </w:p>
    <w:p w:rsidR="001427A8" w:rsidRPr="002B64F2" w:rsidRDefault="00D4470F" w:rsidP="00F23F8D">
      <w:pPr>
        <w:bidi/>
        <w:spacing w:line="240" w:lineRule="auto"/>
        <w:rPr>
          <w:rFonts w:cs="B Zar"/>
          <w:sz w:val="26"/>
          <w:szCs w:val="26"/>
        </w:rPr>
      </w:pPr>
      <w:r w:rsidRPr="002B64F2">
        <w:rPr>
          <w:rFonts w:cs="B Zar" w:hint="cs"/>
          <w:sz w:val="26"/>
          <w:szCs w:val="26"/>
          <w:rtl/>
          <w:lang w:bidi="fa-IR"/>
        </w:rPr>
        <w:t xml:space="preserve">4-2- </w:t>
      </w:r>
      <w:r w:rsidR="001427A8" w:rsidRPr="002B64F2">
        <w:rPr>
          <w:rFonts w:cs="B Zar" w:hint="cs"/>
          <w:sz w:val="26"/>
          <w:szCs w:val="26"/>
          <w:rtl/>
          <w:lang w:bidi="fa-IR"/>
        </w:rPr>
        <w:t>هرگونه کسور قانونی ناشی از اجرای قرارداد تابع ضوابط و مقررات مربوط به خود خواهد بود.</w:t>
      </w:r>
    </w:p>
    <w:p w:rsidR="001427A8" w:rsidRDefault="00D4470F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2B64F2">
        <w:rPr>
          <w:rFonts w:cs="B Zar" w:hint="cs"/>
          <w:sz w:val="26"/>
          <w:szCs w:val="26"/>
          <w:rtl/>
          <w:lang w:bidi="fa-IR"/>
        </w:rPr>
        <w:t xml:space="preserve">4-3- </w:t>
      </w:r>
      <w:r w:rsidR="001427A8" w:rsidRPr="002B64F2">
        <w:rPr>
          <w:rFonts w:cs="B Zar" w:hint="cs"/>
          <w:sz w:val="26"/>
          <w:szCs w:val="26"/>
          <w:rtl/>
          <w:lang w:bidi="fa-IR"/>
        </w:rPr>
        <w:t>به منظور حسن اجرای قرارداد، شرکت طرف قرارداد موظف است به میزان</w:t>
      </w:r>
      <w:r w:rsidR="002B64F2" w:rsidRPr="002B64F2">
        <w:rPr>
          <w:rFonts w:cs="B Zar" w:hint="cs"/>
          <w:sz w:val="26"/>
          <w:szCs w:val="26"/>
          <w:rtl/>
          <w:lang w:bidi="fa-IR"/>
        </w:rPr>
        <w:t xml:space="preserve"> پنج درصد کل مبلغ قرارداد،</w:t>
      </w:r>
      <w:r w:rsidR="001427A8" w:rsidRPr="002B64F2">
        <w:rPr>
          <w:rFonts w:cs="B Zar" w:hint="cs"/>
          <w:sz w:val="26"/>
          <w:szCs w:val="26"/>
          <w:rtl/>
          <w:lang w:bidi="fa-IR"/>
        </w:rPr>
        <w:t xml:space="preserve"> ضمانت نامه بانک</w:t>
      </w:r>
      <w:r w:rsidR="00094ADE">
        <w:rPr>
          <w:rFonts w:cs="B Zar" w:hint="cs"/>
          <w:sz w:val="26"/>
          <w:szCs w:val="26"/>
          <w:rtl/>
          <w:lang w:bidi="fa-IR"/>
        </w:rPr>
        <w:t>ی  به امور مالی دانشگاه بسپارد.</w:t>
      </w:r>
      <w:r w:rsidR="00934537" w:rsidRPr="002B64F2">
        <w:rPr>
          <w:rFonts w:cs="B Zar" w:hint="cs"/>
          <w:sz w:val="26"/>
          <w:szCs w:val="26"/>
          <w:rtl/>
          <w:lang w:bidi="fa-IR"/>
        </w:rPr>
        <w:t xml:space="preserve"> این ضمانتنامه تا پایان مدت قرا</w:t>
      </w:r>
      <w:r w:rsidR="00094ADE">
        <w:rPr>
          <w:rFonts w:cs="B Zar" w:hint="cs"/>
          <w:sz w:val="26"/>
          <w:szCs w:val="26"/>
          <w:rtl/>
          <w:lang w:bidi="fa-IR"/>
        </w:rPr>
        <w:t xml:space="preserve">رداد نزد کار فرما بوده و پس از </w:t>
      </w:r>
      <w:r w:rsidR="00934537" w:rsidRPr="002B64F2">
        <w:rPr>
          <w:rFonts w:cs="B Zar" w:hint="cs"/>
          <w:sz w:val="26"/>
          <w:szCs w:val="26"/>
          <w:rtl/>
          <w:lang w:bidi="fa-IR"/>
        </w:rPr>
        <w:t>ارائه مفاصا حساب‌‌های مربوطه، به شرط تائید حسن انجام تعهدات توسط نماینده دانشگاه به وی مسترد خواهد شد.</w:t>
      </w:r>
    </w:p>
    <w:p w:rsidR="00CF0F75" w:rsidRPr="003B2B3E" w:rsidRDefault="00CF0F75" w:rsidP="00F23F8D">
      <w:p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4-4- میزان ده درصد از صورت وضعیت هر ماه شرکت جهت حسن انجام کار کسر خواهد گردید، که در پایان مدت  قرارداد پس از </w:t>
      </w:r>
      <w:r w:rsidRPr="002B64F2">
        <w:rPr>
          <w:rFonts w:cs="B Zar" w:hint="cs"/>
          <w:sz w:val="26"/>
          <w:szCs w:val="26"/>
          <w:rtl/>
          <w:lang w:bidi="fa-IR"/>
        </w:rPr>
        <w:t>ارائه مفاصا حساب‌‌های مربوطه، به شرط تا</w:t>
      </w:r>
      <w:r>
        <w:rPr>
          <w:rFonts w:cs="B Zar" w:hint="cs"/>
          <w:sz w:val="26"/>
          <w:szCs w:val="26"/>
          <w:rtl/>
          <w:lang w:bidi="fa-IR"/>
        </w:rPr>
        <w:t>ئید حسن انجام کار</w:t>
      </w:r>
      <w:r w:rsidRPr="002B64F2">
        <w:rPr>
          <w:rFonts w:cs="B Zar" w:hint="cs"/>
          <w:sz w:val="26"/>
          <w:szCs w:val="26"/>
          <w:rtl/>
          <w:lang w:bidi="fa-IR"/>
        </w:rPr>
        <w:t xml:space="preserve"> توسط نماینده دانشگاه به وی مسترد خواهد شد.</w:t>
      </w:r>
    </w:p>
    <w:p w:rsidR="00D9700A" w:rsidRDefault="00167A13" w:rsidP="00F23F8D">
      <w:pPr>
        <w:bidi/>
        <w:spacing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ماده </w:t>
      </w:r>
      <w:r w:rsidR="00D4470F">
        <w:rPr>
          <w:rFonts w:cs="B Zar" w:hint="cs"/>
          <w:b/>
          <w:bCs/>
          <w:sz w:val="26"/>
          <w:szCs w:val="26"/>
          <w:rtl/>
          <w:lang w:bidi="fa-IR"/>
        </w:rPr>
        <w:t>5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: تعهدات </w:t>
      </w:r>
      <w:r w:rsidR="00440DCE" w:rsidRPr="003B2B3E">
        <w:rPr>
          <w:rFonts w:cs="B Zar" w:hint="cs"/>
          <w:b/>
          <w:bCs/>
          <w:sz w:val="26"/>
          <w:szCs w:val="26"/>
          <w:rtl/>
          <w:lang w:bidi="fa-IR"/>
        </w:rPr>
        <w:t>شرکت</w:t>
      </w:r>
      <w:r w:rsidR="00D4470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:rsidR="00AC2FA0" w:rsidRPr="003B2B3E" w:rsidRDefault="00AC2FA0" w:rsidP="001237D5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5-1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- </w:t>
      </w:r>
      <w:r w:rsidR="001237D5">
        <w:rPr>
          <w:rFonts w:cs="B Zar" w:hint="cs"/>
          <w:sz w:val="26"/>
          <w:szCs w:val="26"/>
          <w:rtl/>
          <w:lang w:bidi="fa-IR"/>
        </w:rPr>
        <w:t>هرگونه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تغییر و جابحایی و یا اضافه وکم شدن تعداد سرویس های درخواستی</w:t>
      </w:r>
      <w:r w:rsidR="00F964DE">
        <w:rPr>
          <w:rFonts w:cs="B Zar" w:hint="cs"/>
          <w:sz w:val="26"/>
          <w:szCs w:val="26"/>
          <w:rtl/>
          <w:lang w:bidi="fa-IR"/>
        </w:rPr>
        <w:t xml:space="preserve"> و کم یا  زیاد شدن طول مسیرها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از سوی مدیریت امور اداری دانشگاه، شرکت موظف است بدون هیچ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گونه ادعایی نسبت به کاهش یا افزایش آن اقدام نماید.</w:t>
      </w:r>
    </w:p>
    <w:p w:rsidR="00AC2FA0" w:rsidRPr="003B2B3E" w:rsidRDefault="00AC2FA0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5-2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- </w:t>
      </w:r>
      <w:r w:rsidR="00B8047A">
        <w:rPr>
          <w:rFonts w:cs="B Zar" w:hint="cs"/>
          <w:sz w:val="26"/>
          <w:szCs w:val="26"/>
          <w:rtl/>
          <w:lang w:bidi="fa-IR"/>
        </w:rPr>
        <w:t xml:space="preserve">زمان حضور و خروج سرویس ها از طرف امور اداری دانشگاه اعلام می گردد و </w:t>
      </w:r>
      <w:r w:rsidRPr="003B2B3E">
        <w:rPr>
          <w:rFonts w:cs="B Zar" w:hint="cs"/>
          <w:sz w:val="26"/>
          <w:szCs w:val="26"/>
          <w:rtl/>
          <w:lang w:bidi="fa-IR"/>
        </w:rPr>
        <w:t>در صورت تغییر در برنامه رفت و برگشت سرویس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های اعلام شده مدیریت امور اداری  مراتب را به شرکت اعلام و  شرکت موظف به انجام آن است.</w:t>
      </w:r>
    </w:p>
    <w:p w:rsidR="00AC2FA0" w:rsidRPr="003B2B3E" w:rsidRDefault="00AC2FA0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lastRenderedPageBreak/>
        <w:t xml:space="preserve">  </w:t>
      </w:r>
      <w:r>
        <w:rPr>
          <w:rFonts w:cs="B Zar" w:hint="cs"/>
          <w:sz w:val="26"/>
          <w:szCs w:val="26"/>
          <w:rtl/>
          <w:lang w:bidi="fa-IR"/>
        </w:rPr>
        <w:t>5-3</w:t>
      </w:r>
      <w:r w:rsidRPr="003B2B3E">
        <w:rPr>
          <w:rFonts w:cs="B Zar" w:hint="cs"/>
          <w:sz w:val="26"/>
          <w:szCs w:val="26"/>
          <w:rtl/>
          <w:lang w:bidi="fa-IR"/>
        </w:rPr>
        <w:t>- کلیه اتوبوس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ها ومینی بوس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ها باید بدون عیب و نقص فنی، دارای برگ معاینه فنی و با ظاهر و صندلی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ها و شیشه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های تمیز و دارای سیستم تهویه، سرمایشی وگرمایشی مناسب باشد.</w:t>
      </w:r>
    </w:p>
    <w:p w:rsidR="00AC2FA0" w:rsidRPr="003B2B3E" w:rsidRDefault="00AC2FA0" w:rsidP="00B8047A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5-4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اتوبوس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ها ومینی بوس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 xml:space="preserve">های مورد استفاده باید مدل </w:t>
      </w:r>
      <w:r w:rsidR="00B8047A">
        <w:rPr>
          <w:rFonts w:cs="B Zar" w:hint="cs"/>
          <w:sz w:val="26"/>
          <w:szCs w:val="26"/>
          <w:rtl/>
          <w:lang w:bidi="fa-IR"/>
        </w:rPr>
        <w:t>2005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میلادی به بالا بوده وبیمه</w:t>
      </w:r>
      <w:r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های لازم از جمله شخص ثالث وسرنشین را دارا باشند.</w:t>
      </w:r>
    </w:p>
    <w:p w:rsidR="00AC2FA0" w:rsidRPr="00AC2FA0" w:rsidRDefault="00AC2FA0" w:rsidP="001237D5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  </w:t>
      </w:r>
      <w:r>
        <w:rPr>
          <w:rFonts w:cs="B Zar" w:hint="cs"/>
          <w:sz w:val="26"/>
          <w:szCs w:val="26"/>
          <w:rtl/>
          <w:lang w:bidi="fa-IR"/>
        </w:rPr>
        <w:t>5-5-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مکان سوار و پیاده شدن کارکنان  توسط نماینده دانشگاه (مدیر امور اداری ) تعیین و شرکت موظف </w:t>
      </w:r>
      <w:r w:rsidR="001237D5">
        <w:rPr>
          <w:rFonts w:cs="B Zar" w:hint="cs"/>
          <w:sz w:val="26"/>
          <w:szCs w:val="26"/>
          <w:rtl/>
          <w:lang w:bidi="fa-IR"/>
        </w:rPr>
        <w:t>به انجام آن می باشد.</w:t>
      </w:r>
    </w:p>
    <w:p w:rsidR="008D057D" w:rsidRPr="003B2B3E" w:rsidRDefault="00A05C5A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6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C955CC" w:rsidRPr="003B2B3E">
        <w:rPr>
          <w:rFonts w:cs="B Zar" w:hint="cs"/>
          <w:sz w:val="26"/>
          <w:szCs w:val="26"/>
          <w:rtl/>
          <w:lang w:bidi="fa-IR"/>
        </w:rPr>
        <w:t>شرکت متعهد می</w:t>
      </w:r>
      <w:r w:rsidR="00C955CC" w:rsidRPr="003B2B3E">
        <w:rPr>
          <w:rFonts w:cs="B Zar"/>
          <w:sz w:val="26"/>
          <w:szCs w:val="26"/>
          <w:rtl/>
          <w:lang w:bidi="fa-IR"/>
        </w:rPr>
        <w:softHyphen/>
      </w:r>
      <w:r w:rsidR="00164163" w:rsidRPr="003B2B3E">
        <w:rPr>
          <w:rFonts w:cs="B Zar" w:hint="cs"/>
          <w:sz w:val="26"/>
          <w:szCs w:val="26"/>
          <w:rtl/>
          <w:lang w:bidi="fa-IR"/>
        </w:rPr>
        <w:t>گردد از اتوبوس و مینی بوس</w:t>
      </w:r>
      <w:r w:rsidR="00164163" w:rsidRPr="003B2B3E">
        <w:rPr>
          <w:rFonts w:cs="B Zar"/>
          <w:sz w:val="26"/>
          <w:szCs w:val="26"/>
          <w:rtl/>
          <w:lang w:bidi="fa-IR"/>
        </w:rPr>
        <w:softHyphen/>
      </w:r>
      <w:r w:rsidR="008D057D" w:rsidRPr="003B2B3E">
        <w:rPr>
          <w:rFonts w:cs="B Zar" w:hint="cs"/>
          <w:sz w:val="26"/>
          <w:szCs w:val="26"/>
          <w:rtl/>
          <w:lang w:bidi="fa-IR"/>
        </w:rPr>
        <w:t>های مجهز به سیستم گرمایش و سرمایش و دارای تاییدیه فنی و الصاق آن بر روی شیشه جلو، سالم و با ظاهری مناسب و دارای کارت بیمه شخص ثالث و سرنشین و بدنه</w:t>
      </w:r>
      <w:r w:rsidR="00164163" w:rsidRPr="003B2B3E">
        <w:rPr>
          <w:rFonts w:cs="B Zar" w:hint="cs"/>
          <w:sz w:val="26"/>
          <w:szCs w:val="26"/>
          <w:rtl/>
          <w:lang w:bidi="fa-IR"/>
        </w:rPr>
        <w:t xml:space="preserve"> استفاده نماید.</w:t>
      </w:r>
    </w:p>
    <w:p w:rsidR="008D057D" w:rsidRPr="003B2B3E" w:rsidRDefault="00A05C5A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7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8D057D" w:rsidRPr="003B2B3E">
        <w:rPr>
          <w:rFonts w:cs="B Zar" w:hint="cs"/>
          <w:sz w:val="26"/>
          <w:szCs w:val="26"/>
          <w:rtl/>
          <w:lang w:bidi="fa-IR"/>
        </w:rPr>
        <w:t xml:space="preserve">ظاهر ماشین </w:t>
      </w:r>
      <w:r w:rsidR="00C955CC" w:rsidRPr="003B2B3E">
        <w:rPr>
          <w:rFonts w:cs="B Zar" w:hint="cs"/>
          <w:sz w:val="26"/>
          <w:szCs w:val="26"/>
          <w:rtl/>
          <w:lang w:bidi="fa-IR"/>
        </w:rPr>
        <w:t>های می</w:t>
      </w:r>
      <w:r w:rsidR="00C955CC" w:rsidRPr="003B2B3E">
        <w:rPr>
          <w:rFonts w:cs="B Zar"/>
          <w:sz w:val="26"/>
          <w:szCs w:val="26"/>
          <w:rtl/>
          <w:lang w:bidi="fa-IR"/>
        </w:rPr>
        <w:softHyphen/>
      </w:r>
      <w:r w:rsidR="008D057D" w:rsidRPr="003B2B3E">
        <w:rPr>
          <w:rFonts w:cs="B Zar" w:hint="cs"/>
          <w:sz w:val="26"/>
          <w:szCs w:val="26"/>
          <w:rtl/>
          <w:lang w:bidi="fa-IR"/>
        </w:rPr>
        <w:t>بایست همیشه تمیز و داخل آن</w:t>
      </w:r>
      <w:r w:rsidR="00C955CC" w:rsidRPr="003B2B3E">
        <w:rPr>
          <w:rFonts w:cs="B Zar"/>
          <w:sz w:val="26"/>
          <w:szCs w:val="26"/>
          <w:rtl/>
          <w:lang w:bidi="fa-IR"/>
        </w:rPr>
        <w:softHyphen/>
      </w:r>
      <w:r w:rsidR="008D057D" w:rsidRPr="003B2B3E">
        <w:rPr>
          <w:rFonts w:cs="B Zar" w:hint="cs"/>
          <w:sz w:val="26"/>
          <w:szCs w:val="26"/>
          <w:rtl/>
          <w:lang w:bidi="fa-IR"/>
        </w:rPr>
        <w:t>ها نیز بطور مرتب نظافت شود.</w:t>
      </w:r>
      <w:r w:rsidR="00C955CC" w:rsidRPr="003B2B3E">
        <w:rPr>
          <w:rFonts w:cs="B Zar" w:hint="cs"/>
          <w:sz w:val="26"/>
          <w:szCs w:val="26"/>
          <w:rtl/>
          <w:lang w:bidi="fa-IR"/>
        </w:rPr>
        <w:t xml:space="preserve"> شیشه</w:t>
      </w:r>
      <w:r w:rsidR="00C955CC" w:rsidRPr="003B2B3E">
        <w:rPr>
          <w:rFonts w:cs="B Zar"/>
          <w:sz w:val="26"/>
          <w:szCs w:val="26"/>
          <w:rtl/>
          <w:lang w:bidi="fa-IR"/>
        </w:rPr>
        <w:softHyphen/>
      </w:r>
      <w:r w:rsidR="008D057D" w:rsidRPr="003B2B3E">
        <w:rPr>
          <w:rFonts w:cs="B Zar" w:hint="cs"/>
          <w:sz w:val="26"/>
          <w:szCs w:val="26"/>
          <w:rtl/>
          <w:lang w:bidi="fa-IR"/>
        </w:rPr>
        <w:t>های ماشین ها</w:t>
      </w:r>
      <w:r w:rsidR="00C955CC" w:rsidRPr="003B2B3E">
        <w:rPr>
          <w:rFonts w:cs="B Zar" w:hint="cs"/>
          <w:sz w:val="26"/>
          <w:szCs w:val="26"/>
          <w:rtl/>
          <w:lang w:bidi="fa-IR"/>
        </w:rPr>
        <w:t xml:space="preserve"> و صندلی</w:t>
      </w:r>
      <w:r w:rsidR="00C955CC" w:rsidRPr="003B2B3E">
        <w:rPr>
          <w:rFonts w:cs="B Zar" w:hint="cs"/>
          <w:sz w:val="26"/>
          <w:szCs w:val="26"/>
          <w:rtl/>
          <w:lang w:bidi="fa-IR"/>
        </w:rPr>
        <w:softHyphen/>
        <w:t>ها</w:t>
      </w:r>
      <w:r w:rsidR="008D057D" w:rsidRPr="003B2B3E">
        <w:rPr>
          <w:rFonts w:cs="B Zar" w:hint="cs"/>
          <w:sz w:val="26"/>
          <w:szCs w:val="26"/>
          <w:rtl/>
          <w:lang w:bidi="fa-IR"/>
        </w:rPr>
        <w:t xml:space="preserve"> کاملاً سالم و تمیز باشد.</w:t>
      </w:r>
    </w:p>
    <w:p w:rsidR="008D057D" w:rsidRPr="003B2B3E" w:rsidRDefault="00A05C5A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8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164163" w:rsidRPr="00AA20E8">
        <w:rPr>
          <w:rFonts w:cs="B Zar" w:hint="cs"/>
          <w:sz w:val="26"/>
          <w:szCs w:val="26"/>
          <w:rtl/>
          <w:lang w:bidi="fa-IR"/>
        </w:rPr>
        <w:t>شرکت می</w:t>
      </w:r>
      <w:r w:rsidR="00164163" w:rsidRPr="00AA20E8">
        <w:rPr>
          <w:rFonts w:cs="B Zar" w:hint="cs"/>
          <w:sz w:val="26"/>
          <w:szCs w:val="26"/>
          <w:rtl/>
          <w:lang w:bidi="fa-IR"/>
        </w:rPr>
        <w:softHyphen/>
        <w:t xml:space="preserve">بایست </w:t>
      </w:r>
      <w:r w:rsidR="008D057D" w:rsidRPr="00AA20E8">
        <w:rPr>
          <w:rFonts w:cs="B Zar" w:hint="cs"/>
          <w:sz w:val="26"/>
          <w:szCs w:val="26"/>
          <w:rtl/>
          <w:lang w:bidi="fa-IR"/>
        </w:rPr>
        <w:t>هماهنگی و همکاری لازم</w:t>
      </w:r>
      <w:r w:rsidR="00AA20E8">
        <w:rPr>
          <w:rFonts w:cs="B Zar" w:hint="cs"/>
          <w:sz w:val="26"/>
          <w:szCs w:val="26"/>
          <w:rtl/>
          <w:lang w:bidi="fa-IR"/>
        </w:rPr>
        <w:t xml:space="preserve"> را</w:t>
      </w:r>
      <w:r w:rsidR="008D057D" w:rsidRPr="003B2B3E">
        <w:rPr>
          <w:rFonts w:cs="B Zar" w:hint="cs"/>
          <w:sz w:val="26"/>
          <w:szCs w:val="26"/>
          <w:rtl/>
          <w:lang w:bidi="fa-IR"/>
        </w:rPr>
        <w:t xml:space="preserve"> با پرسنل حراست</w:t>
      </w:r>
      <w:r w:rsidR="00AA20E8">
        <w:rPr>
          <w:rFonts w:cs="B Zar" w:hint="cs"/>
          <w:sz w:val="26"/>
          <w:szCs w:val="26"/>
          <w:rtl/>
          <w:lang w:bidi="fa-IR"/>
        </w:rPr>
        <w:t xml:space="preserve"> داشته باشدو جهت اخذ اجازه حرکت سرویس و یا تاییدیه حرکت سرویس</w:t>
      </w:r>
      <w:r w:rsidR="00AA20E8">
        <w:rPr>
          <w:rFonts w:cs="B Zar" w:hint="cs"/>
          <w:sz w:val="26"/>
          <w:szCs w:val="26"/>
          <w:rtl/>
          <w:lang w:bidi="fa-IR"/>
        </w:rPr>
        <w:softHyphen/>
        <w:t>ها، حضور دقیق و به</w:t>
      </w:r>
      <w:r w:rsidR="00AA20E8">
        <w:rPr>
          <w:rFonts w:cs="B Zar" w:hint="cs"/>
          <w:sz w:val="26"/>
          <w:szCs w:val="26"/>
          <w:rtl/>
          <w:lang w:bidi="fa-IR"/>
        </w:rPr>
        <w:softHyphen/>
        <w:t>موقع داشته باشد.</w:t>
      </w:r>
      <w:r w:rsidR="008D057D" w:rsidRPr="003B2B3E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8D057D" w:rsidRPr="003B2B3E" w:rsidRDefault="00AA20E8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9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164163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شرکت موظف به </w:t>
      </w:r>
      <w:r w:rsidR="008D057D" w:rsidRPr="003B2B3E">
        <w:rPr>
          <w:rFonts w:cs="B Zar" w:hint="cs"/>
          <w:sz w:val="26"/>
          <w:szCs w:val="26"/>
          <w:rtl/>
          <w:lang w:bidi="fa-IR"/>
        </w:rPr>
        <w:t xml:space="preserve">نصب تابلوهای تعیین مسیر سرویس ها در جلو شیشه ماشین ها </w:t>
      </w:r>
      <w:r>
        <w:rPr>
          <w:rFonts w:cs="B Zar" w:hint="cs"/>
          <w:sz w:val="26"/>
          <w:szCs w:val="26"/>
          <w:rtl/>
          <w:lang w:bidi="fa-IR"/>
        </w:rPr>
        <w:t>می</w:t>
      </w:r>
      <w:r>
        <w:rPr>
          <w:rFonts w:cs="B Zar" w:hint="cs"/>
          <w:sz w:val="26"/>
          <w:szCs w:val="26"/>
          <w:rtl/>
          <w:lang w:bidi="fa-IR"/>
        </w:rPr>
        <w:softHyphen/>
        <w:t>باشد</w:t>
      </w:r>
      <w:r w:rsidR="008D057D" w:rsidRPr="003B2B3E">
        <w:rPr>
          <w:rFonts w:cs="B Zar" w:hint="cs"/>
          <w:sz w:val="26"/>
          <w:szCs w:val="26"/>
          <w:rtl/>
          <w:lang w:bidi="fa-IR"/>
        </w:rPr>
        <w:t>.</w:t>
      </w:r>
    </w:p>
    <w:p w:rsidR="008D057D" w:rsidRPr="003B2B3E" w:rsidRDefault="00AA20E8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10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8D057D" w:rsidRPr="003B2B3E">
        <w:rPr>
          <w:rFonts w:cs="B Zar" w:hint="cs"/>
          <w:sz w:val="26"/>
          <w:szCs w:val="26"/>
          <w:rtl/>
          <w:lang w:bidi="fa-IR"/>
        </w:rPr>
        <w:t>انجام الزامات حضور در محیط اداری و پای بندی به قوانین و مقررات آن مانند بررسی درست کارت سرویس ، تامل مناسب و حضور به موقع در ایستگاه ها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8D057D" w:rsidRPr="003B2B3E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167A13" w:rsidRPr="003B2B3E" w:rsidRDefault="00AA20E8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11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متعهد می‌گردد سرویس‌های مورد تقاضای کار فرما </w:t>
      </w:r>
      <w:r w:rsidR="00B64DBB">
        <w:rPr>
          <w:rFonts w:cs="B Zar" w:hint="cs"/>
          <w:sz w:val="26"/>
          <w:szCs w:val="26"/>
          <w:rtl/>
          <w:lang w:bidi="fa-IR"/>
        </w:rPr>
        <w:t xml:space="preserve"> را به شرح این قرارداد در زمان </w:t>
      </w:r>
      <w:r w:rsidR="00B64DBB">
        <w:rPr>
          <w:rFonts w:cs="B Zar"/>
          <w:sz w:val="26"/>
          <w:szCs w:val="26"/>
          <w:rtl/>
          <w:lang w:bidi="fa-IR"/>
        </w:rPr>
        <w:softHyphen/>
      </w:r>
      <w:r w:rsidR="00167A13" w:rsidRPr="003B2B3E">
        <w:rPr>
          <w:rFonts w:cs="B Zar" w:hint="cs"/>
          <w:sz w:val="26"/>
          <w:szCs w:val="26"/>
          <w:rtl/>
          <w:lang w:bidi="fa-IR"/>
        </w:rPr>
        <w:t>ها و مکان‌های تعیین شده با کیفیت مناسب تامین نماید.</w:t>
      </w:r>
    </w:p>
    <w:p w:rsidR="00D9700A" w:rsidRPr="003B2B3E" w:rsidRDefault="00AA20E8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12</w:t>
      </w:r>
      <w:r>
        <w:rPr>
          <w:rFonts w:cs="B Zar" w:hint="cs"/>
          <w:sz w:val="26"/>
          <w:szCs w:val="26"/>
          <w:rtl/>
          <w:lang w:bidi="fa-IR"/>
        </w:rPr>
        <w:t>-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EA05F8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>اقرار می</w:t>
      </w:r>
      <w:r w:rsidR="00CB5815" w:rsidRPr="003B2B3E">
        <w:rPr>
          <w:rFonts w:cs="B Zar"/>
          <w:sz w:val="26"/>
          <w:szCs w:val="26"/>
          <w:rtl/>
          <w:lang w:bidi="fa-IR"/>
        </w:rPr>
        <w:softHyphen/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نماید که مشمول قانون منع مداخله کارکنان دولت در معاملات دولتی مصوب 1337 نبوده و در صورت اثبات خلاف آن هر گونه مسئولیت بر ذمه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خواهد بود.</w:t>
      </w:r>
    </w:p>
    <w:p w:rsidR="00D9700A" w:rsidRPr="003B2B3E" w:rsidRDefault="00AA20E8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13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حق واگذاری سرویس دهی در مسیر‌های مختلف این قراردا</w:t>
      </w:r>
      <w:r w:rsidR="00F57242">
        <w:rPr>
          <w:rFonts w:cs="B Zar" w:hint="cs"/>
          <w:sz w:val="26"/>
          <w:szCs w:val="26"/>
          <w:rtl/>
          <w:lang w:bidi="fa-IR"/>
        </w:rPr>
        <w:t>د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را کلا یا جزئا به غیر، اعم از اشخاص حقیقی و حقوقی دیگر را به هیچ عنوان ندارد.</w:t>
      </w:r>
    </w:p>
    <w:p w:rsidR="00D9700A" w:rsidRPr="003B2B3E" w:rsidRDefault="00AA20E8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14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پرداخت حقوق، دستمزد، بیمه و سایر مزایای قانونی رانندگان در چار چوب قوانین مربوطه به عهده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است و کار فرما هیچ گونه تعهدی در قبال رانندگان ندارد.</w:t>
      </w:r>
    </w:p>
    <w:p w:rsidR="009652A3" w:rsidRPr="003B2B3E" w:rsidRDefault="001558D3" w:rsidP="00F23F8D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15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موظف است از رانندگان متعهد و با تجربه ، دارای برگه عدم اعتیاد ، صبور، متین و برخوردار از آداب اسلامی</w:t>
      </w:r>
      <w:r w:rsidR="009652A3" w:rsidRPr="003B2B3E">
        <w:rPr>
          <w:rFonts w:cs="B Zar" w:hint="cs"/>
          <w:sz w:val="26"/>
          <w:szCs w:val="26"/>
          <w:rtl/>
          <w:lang w:bidi="fa-IR"/>
        </w:rPr>
        <w:t xml:space="preserve"> ، و از رانندگان متأهل بالای 35 سال </w:t>
      </w:r>
      <w:r w:rsidR="00C955CC" w:rsidRPr="003B2B3E">
        <w:rPr>
          <w:rFonts w:cs="B Zar" w:hint="cs"/>
          <w:sz w:val="26"/>
          <w:szCs w:val="26"/>
          <w:rtl/>
          <w:lang w:bidi="fa-IR"/>
        </w:rPr>
        <w:t>با لباس فرم مناسب و یکدست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استفاده نماید</w:t>
      </w:r>
      <w:r w:rsidR="009652A3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>.</w:t>
      </w:r>
    </w:p>
    <w:p w:rsidR="00D9700A" w:rsidRPr="003B2B3E" w:rsidRDefault="00167A1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lastRenderedPageBreak/>
        <w:t xml:space="preserve"> </w:t>
      </w:r>
      <w:r w:rsidR="001558D3"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16</w:t>
      </w:r>
      <w:r w:rsidR="001558D3">
        <w:rPr>
          <w:rFonts w:cs="B Zar" w:hint="cs"/>
          <w:sz w:val="26"/>
          <w:szCs w:val="26"/>
          <w:rtl/>
          <w:lang w:bidi="fa-IR"/>
        </w:rPr>
        <w:t xml:space="preserve">-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در صورت عدم حضور به موقع سرویس‌ها در مسیر‌های تعیین شده که منجر به تاخیر </w:t>
      </w:r>
      <w:r w:rsidR="00D1320B">
        <w:rPr>
          <w:rFonts w:cs="B Zar" w:hint="cs"/>
          <w:sz w:val="26"/>
          <w:szCs w:val="26"/>
          <w:rtl/>
          <w:lang w:bidi="fa-IR"/>
        </w:rPr>
        <w:t>کارکنان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در رسیدن به </w:t>
      </w:r>
      <w:r w:rsidR="001A41AF" w:rsidRPr="003B2B3E">
        <w:rPr>
          <w:rFonts w:cs="B Zar" w:hint="cs"/>
          <w:sz w:val="26"/>
          <w:szCs w:val="26"/>
          <w:rtl/>
          <w:lang w:bidi="fa-IR"/>
        </w:rPr>
        <w:t>محل کار گرد</w:t>
      </w:r>
      <w:r w:rsidR="009652A3" w:rsidRPr="003B2B3E">
        <w:rPr>
          <w:rFonts w:cs="B Zar" w:hint="cs"/>
          <w:sz w:val="26"/>
          <w:szCs w:val="26"/>
          <w:rtl/>
          <w:lang w:bidi="fa-IR"/>
        </w:rPr>
        <w:t>د</w:t>
      </w:r>
      <w:r w:rsidRPr="003B2B3E">
        <w:rPr>
          <w:rFonts w:cs="B Zar" w:hint="cs"/>
          <w:sz w:val="26"/>
          <w:szCs w:val="26"/>
          <w:rtl/>
          <w:lang w:bidi="fa-IR"/>
        </w:rPr>
        <w:t>،</w:t>
      </w:r>
      <w:r w:rsidR="001A41AF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AA20E8">
        <w:rPr>
          <w:rFonts w:cs="B Zar" w:hint="cs"/>
          <w:sz w:val="26"/>
          <w:szCs w:val="26"/>
          <w:rtl/>
          <w:lang w:bidi="fa-IR"/>
        </w:rPr>
        <w:t>دانشگاه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، مبلغی معادل ده برابر قیمت درج شده در قرارداد بابت آن مسیر از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کسر خواهد </w:t>
      </w:r>
      <w:r w:rsidR="00AA20E8">
        <w:rPr>
          <w:rFonts w:cs="B Zar" w:hint="cs"/>
          <w:sz w:val="26"/>
          <w:szCs w:val="26"/>
          <w:rtl/>
          <w:lang w:bidi="fa-IR"/>
        </w:rPr>
        <w:t>نمود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. بعلاوه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موظف است هزینه انتقال در مسیر مربوطه را پرداخت نماید.</w:t>
      </w:r>
    </w:p>
    <w:p w:rsidR="002F7B64" w:rsidRPr="003B2B3E" w:rsidRDefault="001558D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17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در صورت مشاهده هر گونه تخلف از سوی هر یک از رانندگان مثل عدم رعایت سرعت مناسب ، برخورد نامناسب با </w:t>
      </w:r>
      <w:r w:rsidR="001A41AF" w:rsidRPr="003B2B3E">
        <w:rPr>
          <w:rFonts w:cs="B Zar" w:hint="cs"/>
          <w:sz w:val="26"/>
          <w:szCs w:val="26"/>
          <w:rtl/>
          <w:lang w:bidi="fa-IR"/>
        </w:rPr>
        <w:t>کارکنان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و عدم رعایت شئونات اسلامی ،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C955CC" w:rsidRPr="003B2B3E">
        <w:rPr>
          <w:rFonts w:cs="B Zar" w:hint="cs"/>
          <w:sz w:val="26"/>
          <w:szCs w:val="26"/>
          <w:rtl/>
          <w:lang w:bidi="fa-IR"/>
        </w:rPr>
        <w:t xml:space="preserve"> موظف ا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ست حداکثر یک روز پس از اعلام </w:t>
      </w:r>
      <w:r w:rsidR="001A41AF" w:rsidRPr="003B2B3E">
        <w:rPr>
          <w:rFonts w:cs="B Zar" w:hint="cs"/>
          <w:sz w:val="26"/>
          <w:szCs w:val="26"/>
          <w:rtl/>
          <w:lang w:bidi="fa-IR"/>
        </w:rPr>
        <w:t xml:space="preserve">مدیر امور اداری </w:t>
      </w:r>
      <w:r w:rsidR="00C955CC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، راننده متخلف را بر کنار و راننده دیگری جایگزین نماید. </w:t>
      </w:r>
    </w:p>
    <w:p w:rsidR="00167A13" w:rsidRPr="003B2B3E" w:rsidRDefault="001558D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18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2F7B64" w:rsidRPr="003B2B3E">
        <w:rPr>
          <w:rFonts w:cs="B Zar" w:hint="cs"/>
          <w:sz w:val="26"/>
          <w:szCs w:val="26"/>
          <w:rtl/>
          <w:lang w:bidi="fa-IR"/>
        </w:rPr>
        <w:t>شرکت متعهد می شود که نماینده تام الاختیار آن بصورت تمام وقت در پردیس مرکزی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2F7B64" w:rsidRPr="003B2B3E">
        <w:rPr>
          <w:rFonts w:cs="B Zar" w:hint="cs"/>
          <w:sz w:val="26"/>
          <w:szCs w:val="26"/>
          <w:rtl/>
          <w:lang w:bidi="fa-IR"/>
        </w:rPr>
        <w:t>ح</w:t>
      </w:r>
      <w:r w:rsidR="00934537" w:rsidRPr="003B2B3E">
        <w:rPr>
          <w:rFonts w:cs="B Zar" w:hint="cs"/>
          <w:sz w:val="26"/>
          <w:szCs w:val="26"/>
          <w:rtl/>
          <w:lang w:bidi="fa-IR"/>
        </w:rPr>
        <w:t>ضور داشته باشد؛ ضمنا نماینده می</w:t>
      </w:r>
      <w:r w:rsidR="00934537" w:rsidRPr="003B2B3E">
        <w:rPr>
          <w:rFonts w:cs="B Zar"/>
          <w:sz w:val="26"/>
          <w:szCs w:val="26"/>
          <w:rtl/>
          <w:lang w:bidi="fa-IR"/>
        </w:rPr>
        <w:softHyphen/>
      </w:r>
      <w:r w:rsidR="00DF03F8" w:rsidRPr="003B2B3E">
        <w:rPr>
          <w:rFonts w:cs="B Zar" w:hint="cs"/>
          <w:sz w:val="26"/>
          <w:szCs w:val="26"/>
          <w:rtl/>
          <w:lang w:bidi="fa-IR"/>
        </w:rPr>
        <w:softHyphen/>
        <w:t>بایست مورد</w:t>
      </w:r>
      <w:r w:rsidR="002F7B64" w:rsidRPr="003B2B3E">
        <w:rPr>
          <w:rFonts w:cs="B Zar" w:hint="cs"/>
          <w:sz w:val="26"/>
          <w:szCs w:val="26"/>
          <w:rtl/>
          <w:lang w:bidi="fa-IR"/>
        </w:rPr>
        <w:t xml:space="preserve"> تایید ناظر</w:t>
      </w:r>
      <w:r w:rsidR="00DF03F8" w:rsidRPr="003B2B3E">
        <w:rPr>
          <w:rFonts w:cs="B Zar" w:hint="cs"/>
          <w:sz w:val="26"/>
          <w:szCs w:val="26"/>
          <w:rtl/>
          <w:lang w:bidi="fa-IR"/>
        </w:rPr>
        <w:t xml:space="preserve"> قرارداد واقع گردد.</w:t>
      </w:r>
      <w:r w:rsidR="002F7B64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                                             </w:t>
      </w:r>
    </w:p>
    <w:p w:rsidR="00167A13" w:rsidRPr="003B2B3E" w:rsidRDefault="001558D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19</w:t>
      </w:r>
      <w:r>
        <w:rPr>
          <w:rFonts w:cs="B Zar" w:hint="cs"/>
          <w:sz w:val="26"/>
          <w:szCs w:val="26"/>
          <w:rtl/>
          <w:lang w:bidi="fa-IR"/>
        </w:rPr>
        <w:t>-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به منظور جلوگیری از سر و صدای تولید شده از موتور خودروها،</w:t>
      </w:r>
      <w:r w:rsidR="00934537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>حفظ محیط زیست و رعایت حقوق همسایگان،</w:t>
      </w:r>
      <w:r w:rsidR="00934537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موظف است رانندگان را توجیه نماید که تا قبل از حرکت، وسیله خود را در حالت خاموش قرار داده و در طول مسیر از کشیدن سیگار و پخش موسیقی (غیر از رادیو)</w:t>
      </w:r>
      <w:r w:rsidR="00CB5815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>خودداری نماید.</w:t>
      </w:r>
      <w:r w:rsidR="00934537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F23F8D">
        <w:rPr>
          <w:rFonts w:cs="B Zar" w:hint="cs"/>
          <w:sz w:val="26"/>
          <w:szCs w:val="26"/>
          <w:rtl/>
          <w:lang w:bidi="fa-IR"/>
        </w:rPr>
        <w:t>ضمناً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شستشوی خودرو در فضای دانشگاه ممنوع است.</w:t>
      </w:r>
    </w:p>
    <w:p w:rsidR="00167A13" w:rsidRPr="003B2B3E" w:rsidRDefault="001558D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20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موظف است تصویر مدارک رانندگان شامل شناسنامه، کارت ملی، گواهی نامه، کارت سلامت، مجوز رانندگی با اتوبوس و همچنین مدارک خودروها شامل کارت ماشین و</w:t>
      </w:r>
      <w:r w:rsidR="00AA20E8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>بیمه های لازم را در اختیار داشته باشد</w:t>
      </w:r>
      <w:r w:rsidR="00AA20E8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و به محض درخواست مدیریت امور </w:t>
      </w:r>
      <w:r w:rsidR="001A41AF" w:rsidRPr="003B2B3E">
        <w:rPr>
          <w:rFonts w:cs="B Zar" w:hint="cs"/>
          <w:sz w:val="26"/>
          <w:szCs w:val="26"/>
          <w:rtl/>
          <w:lang w:bidi="fa-IR"/>
        </w:rPr>
        <w:t>اداری</w:t>
      </w:r>
      <w:r w:rsidR="00AA20E8">
        <w:rPr>
          <w:rFonts w:cs="B Zar" w:hint="cs"/>
          <w:sz w:val="26"/>
          <w:szCs w:val="26"/>
          <w:rtl/>
          <w:lang w:bidi="fa-IR"/>
        </w:rPr>
        <w:t xml:space="preserve"> دانشگاه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ارئه نماید.</w:t>
      </w:r>
    </w:p>
    <w:p w:rsidR="00167A13" w:rsidRDefault="001558D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AC2FA0">
        <w:rPr>
          <w:rFonts w:cs="B Zar" w:hint="cs"/>
          <w:sz w:val="26"/>
          <w:szCs w:val="26"/>
          <w:rtl/>
          <w:lang w:bidi="fa-IR"/>
        </w:rPr>
        <w:t>21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کلیه امور مربوط به رانندگان و خودروها مثل جریمه پلیس، برگ تردد در سطح شهر، تصادفات احتمالی و غیره به عهده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بوده و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هیچ گونه مسئولیتی در این موارد ندارد.</w:t>
      </w:r>
    </w:p>
    <w:p w:rsidR="00F04EF7" w:rsidRDefault="00F04EF7" w:rsidP="00F04EF7">
      <w:pPr>
        <w:bidi/>
        <w:spacing w:line="240" w:lineRule="auto"/>
        <w:jc w:val="both"/>
        <w:rPr>
          <w:rFonts w:cs="B Zar" w:hint="cs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5-22- در صورت بروز هرگونه اختلاف بین راننده و کارکنان ، راننده حق هیچ گونه بحث و عکس العملی را با</w:t>
      </w:r>
      <w:r w:rsidR="003A10A3">
        <w:rPr>
          <w:rFonts w:cs="B Zar" w:hint="cs"/>
          <w:sz w:val="26"/>
          <w:szCs w:val="26"/>
          <w:rtl/>
          <w:lang w:bidi="fa-IR"/>
        </w:rPr>
        <w:t xml:space="preserve"> کارکنان نداشته و این قبیل موضوعات از طریق مدیریت امور اداری دانشگاه قابل برسی و پیگیری می باشد.</w:t>
      </w:r>
    </w:p>
    <w:p w:rsidR="00511C7E" w:rsidRPr="003B2B3E" w:rsidRDefault="00511C7E" w:rsidP="00511C7E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5-23- شرکت موظف است رانندگان هر مسیر را به دانشگاه معرفی و در هر مسیر از رانندگان ثابت استفاده نماید؛ تغییر رانندگان در مسیرها تنها با اعلام قبلی و تایید دانشگاه امکان</w:t>
      </w:r>
      <w:r>
        <w:rPr>
          <w:rFonts w:cs="B Zar" w:hint="cs"/>
          <w:sz w:val="26"/>
          <w:szCs w:val="26"/>
          <w:rtl/>
          <w:lang w:bidi="fa-IR"/>
        </w:rPr>
        <w:softHyphen/>
        <w:t>پذیر خواهد بود.</w:t>
      </w:r>
    </w:p>
    <w:p w:rsidR="00167A13" w:rsidRPr="003B2B3E" w:rsidRDefault="001558D3" w:rsidP="00511C7E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5-</w:t>
      </w:r>
      <w:r w:rsidR="00511C7E">
        <w:rPr>
          <w:rFonts w:cs="B Zar" w:hint="cs"/>
          <w:sz w:val="26"/>
          <w:szCs w:val="26"/>
          <w:rtl/>
          <w:lang w:bidi="fa-IR"/>
        </w:rPr>
        <w:t>24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در صورت عدول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از انجام هر یک از مفاد و بندهای قرارداد</w:t>
      </w:r>
      <w:r w:rsidR="00CB5815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934537" w:rsidRPr="003B2B3E">
        <w:rPr>
          <w:rFonts w:cs="B Zar" w:hint="cs"/>
          <w:sz w:val="26"/>
          <w:szCs w:val="26"/>
          <w:rtl/>
          <w:lang w:bidi="fa-IR"/>
        </w:rPr>
        <w:t>به تشخیص واحد بهره بردار</w:t>
      </w:r>
      <w:r w:rsidR="00167A13" w:rsidRPr="003B2B3E">
        <w:rPr>
          <w:rFonts w:cs="B Zar" w:hint="cs"/>
          <w:sz w:val="26"/>
          <w:szCs w:val="26"/>
          <w:rtl/>
          <w:lang w:bidi="fa-IR"/>
        </w:rPr>
        <w:t>، پس از یک</w:t>
      </w:r>
      <w:r w:rsidR="00CB5815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>بار تذکر ک</w:t>
      </w:r>
      <w:r w:rsidR="00F23F8D">
        <w:rPr>
          <w:rFonts w:cs="B Zar" w:hint="cs"/>
          <w:sz w:val="26"/>
          <w:szCs w:val="26"/>
          <w:rtl/>
          <w:lang w:bidi="fa-IR"/>
        </w:rPr>
        <w:t>تبی، جریمه به شرح ذیل برقرار می</w:t>
      </w:r>
      <w:r w:rsidR="00167A13" w:rsidRPr="003B2B3E">
        <w:rPr>
          <w:rFonts w:cs="B Zar" w:hint="cs"/>
          <w:sz w:val="26"/>
          <w:szCs w:val="26"/>
          <w:rtl/>
          <w:lang w:bidi="fa-IR"/>
        </w:rPr>
        <w:t>گردد:</w:t>
      </w:r>
    </w:p>
    <w:p w:rsidR="00167A13" w:rsidRPr="003B2B3E" w:rsidRDefault="00167A1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   الف. تذکر کتبی دوم همراه با جریمه معادل یک درصد کل مبلغ قرارداد.</w:t>
      </w:r>
    </w:p>
    <w:p w:rsidR="00A05C5A" w:rsidRPr="003B2B3E" w:rsidRDefault="00167A1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   ب. تذکر کتبی سوم همراه با جریمه معادل دو درصد کل مبلغ قرارداد.</w:t>
      </w:r>
    </w:p>
    <w:p w:rsidR="00167A13" w:rsidRPr="003B2B3E" w:rsidRDefault="00167A1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   ج. تذکر کتبی چهارم همراه با جریمه معادل پنج درصد کل مبلغ قرارداد.</w:t>
      </w:r>
    </w:p>
    <w:p w:rsidR="00167A13" w:rsidRPr="003B2B3E" w:rsidRDefault="00167A1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558D3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 xml:space="preserve">   تبصره </w:t>
      </w:r>
      <w:r w:rsidR="001558D3" w:rsidRPr="001558D3">
        <w:rPr>
          <w:rFonts w:cs="B Zar" w:hint="cs"/>
          <w:b/>
          <w:bCs/>
          <w:sz w:val="26"/>
          <w:szCs w:val="26"/>
          <w:rtl/>
          <w:lang w:bidi="fa-IR"/>
        </w:rPr>
        <w:t>1</w:t>
      </w:r>
      <w:r w:rsidRPr="001558D3">
        <w:rPr>
          <w:rFonts w:cs="B Zar" w:hint="cs"/>
          <w:b/>
          <w:bCs/>
          <w:sz w:val="26"/>
          <w:szCs w:val="26"/>
          <w:rtl/>
          <w:lang w:bidi="fa-IR"/>
        </w:rPr>
        <w:t xml:space="preserve">: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چنانچه پس از تذکر چهارم،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به تعهدات خود عمل ننماید،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می تواند قرارداد را فسخ و کل سپرده حسن انجام تعهدات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558D3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را ضبط نماید.</w:t>
      </w:r>
    </w:p>
    <w:p w:rsidR="00CB5815" w:rsidRPr="003B2B3E" w:rsidRDefault="00CB5815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558D3">
        <w:rPr>
          <w:rFonts w:cs="B Zar" w:hint="cs"/>
          <w:b/>
          <w:bCs/>
          <w:sz w:val="26"/>
          <w:szCs w:val="26"/>
          <w:rtl/>
          <w:lang w:bidi="fa-IR"/>
        </w:rPr>
        <w:t xml:space="preserve">   تبصره </w:t>
      </w:r>
      <w:r w:rsidR="001558D3" w:rsidRPr="001558D3">
        <w:rPr>
          <w:rFonts w:cs="B Zar" w:hint="cs"/>
          <w:b/>
          <w:bCs/>
          <w:sz w:val="26"/>
          <w:szCs w:val="26"/>
          <w:rtl/>
          <w:lang w:bidi="fa-IR"/>
        </w:rPr>
        <w:t>2</w:t>
      </w:r>
      <w:r w:rsidRPr="001558D3">
        <w:rPr>
          <w:rFonts w:cs="B Zar" w:hint="cs"/>
          <w:b/>
          <w:bCs/>
          <w:sz w:val="26"/>
          <w:szCs w:val="26"/>
          <w:rtl/>
          <w:lang w:bidi="fa-IR"/>
        </w:rPr>
        <w:t>: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اعمال جریمه نافی حق فسخ قرارداد از سوی دانشگاه (</w:t>
      </w:r>
      <w:r w:rsidRPr="00D1320B">
        <w:rPr>
          <w:rFonts w:cs="B Zar" w:hint="cs"/>
          <w:b/>
          <w:bCs/>
          <w:sz w:val="26"/>
          <w:szCs w:val="26"/>
          <w:rtl/>
          <w:lang w:bidi="fa-IR"/>
        </w:rPr>
        <w:t>بند1</w:t>
      </w:r>
      <w:r w:rsidR="00D1320B" w:rsidRPr="00D1320B">
        <w:rPr>
          <w:rFonts w:cs="B Zar" w:hint="cs"/>
          <w:b/>
          <w:bCs/>
          <w:sz w:val="26"/>
          <w:szCs w:val="26"/>
          <w:rtl/>
          <w:lang w:bidi="fa-IR"/>
        </w:rPr>
        <w:t>ماده 7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) و اعمال </w:t>
      </w:r>
      <w:r w:rsidRPr="00D1320B">
        <w:rPr>
          <w:rFonts w:cs="B Zar" w:hint="cs"/>
          <w:b/>
          <w:bCs/>
          <w:sz w:val="26"/>
          <w:szCs w:val="26"/>
          <w:rtl/>
          <w:lang w:bidi="fa-IR"/>
        </w:rPr>
        <w:t>بند</w:t>
      </w:r>
      <w:r w:rsidR="00AC2FA0">
        <w:rPr>
          <w:rFonts w:cs="B Zar" w:hint="cs"/>
          <w:b/>
          <w:bCs/>
          <w:sz w:val="26"/>
          <w:szCs w:val="26"/>
          <w:rtl/>
          <w:lang w:bidi="fa-IR"/>
        </w:rPr>
        <w:t>های 16 و 17</w:t>
      </w:r>
      <w:r w:rsidR="00D1320B" w:rsidRPr="00D1320B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D1320B">
        <w:rPr>
          <w:rFonts w:cs="B Zar" w:hint="cs"/>
          <w:b/>
          <w:bCs/>
          <w:sz w:val="26"/>
          <w:szCs w:val="26"/>
          <w:rtl/>
          <w:lang w:bidi="fa-IR"/>
        </w:rPr>
        <w:t xml:space="preserve">ماده </w:t>
      </w:r>
      <w:r w:rsidR="00D1320B" w:rsidRPr="00D1320B">
        <w:rPr>
          <w:rFonts w:cs="B Zar" w:hint="cs"/>
          <w:b/>
          <w:bCs/>
          <w:sz w:val="26"/>
          <w:szCs w:val="26"/>
          <w:rtl/>
          <w:lang w:bidi="fa-IR"/>
        </w:rPr>
        <w:t>5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نخواهد بود.</w:t>
      </w:r>
    </w:p>
    <w:p w:rsidR="00164163" w:rsidRPr="003B2B3E" w:rsidRDefault="00164163" w:rsidP="00F23F8D">
      <w:pPr>
        <w:bidi/>
        <w:spacing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ماده 6-نظارت : </w:t>
      </w:r>
    </w:p>
    <w:p w:rsidR="00164163" w:rsidRPr="003B2B3E" w:rsidRDefault="00164163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>مدیر امور ادار</w:t>
      </w:r>
      <w:r w:rsidR="00A05C5A">
        <w:rPr>
          <w:rFonts w:cs="B Zar" w:hint="cs"/>
          <w:sz w:val="26"/>
          <w:szCs w:val="26"/>
          <w:rtl/>
          <w:lang w:bidi="fa-IR"/>
        </w:rPr>
        <w:t>ی دانشگاه یه</w:t>
      </w:r>
      <w:r w:rsidR="001558D3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عنوان نماینده و ناظر این قرارداد</w:t>
      </w:r>
      <w:r w:rsidR="0029725A" w:rsidRPr="003B2B3E">
        <w:rPr>
          <w:rFonts w:cs="B Zar" w:hint="cs"/>
          <w:sz w:val="26"/>
          <w:szCs w:val="26"/>
          <w:rtl/>
          <w:lang w:bidi="fa-IR"/>
        </w:rPr>
        <w:t xml:space="preserve"> تعیین می</w:t>
      </w:r>
      <w:r w:rsidR="0029725A" w:rsidRPr="003B2B3E">
        <w:rPr>
          <w:rFonts w:cs="B Zar"/>
          <w:sz w:val="26"/>
          <w:szCs w:val="26"/>
          <w:rtl/>
          <w:lang w:bidi="fa-IR"/>
        </w:rPr>
        <w:softHyphen/>
      </w:r>
      <w:r w:rsidR="0029725A" w:rsidRPr="003B2B3E">
        <w:rPr>
          <w:rFonts w:cs="B Zar" w:hint="cs"/>
          <w:sz w:val="26"/>
          <w:szCs w:val="26"/>
          <w:rtl/>
          <w:lang w:bidi="fa-IR"/>
        </w:rPr>
        <w:t>شود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و هرگونه پرداخت منوط به تائید مدیر ا</w:t>
      </w:r>
      <w:r w:rsidR="00B429B2" w:rsidRPr="003B2B3E">
        <w:rPr>
          <w:rFonts w:cs="B Zar" w:hint="cs"/>
          <w:sz w:val="26"/>
          <w:szCs w:val="26"/>
          <w:rtl/>
          <w:lang w:bidi="fa-IR"/>
        </w:rPr>
        <w:t xml:space="preserve">مور اداری </w:t>
      </w:r>
      <w:r w:rsidR="0029725A" w:rsidRPr="003B2B3E">
        <w:rPr>
          <w:rFonts w:cs="B Zar" w:hint="cs"/>
          <w:sz w:val="26"/>
          <w:szCs w:val="26"/>
          <w:rtl/>
          <w:lang w:bidi="fa-IR"/>
        </w:rPr>
        <w:t>می</w:t>
      </w:r>
      <w:r w:rsidR="0029725A"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باشد.</w:t>
      </w:r>
    </w:p>
    <w:p w:rsidR="00167A13" w:rsidRPr="003B2B3E" w:rsidRDefault="00167A13" w:rsidP="00F23F8D">
      <w:pPr>
        <w:bidi/>
        <w:spacing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ماده </w:t>
      </w:r>
      <w:r w:rsidR="00D1320B">
        <w:rPr>
          <w:rFonts w:cs="B Zar" w:hint="cs"/>
          <w:b/>
          <w:bCs/>
          <w:sz w:val="26"/>
          <w:szCs w:val="26"/>
          <w:rtl/>
          <w:lang w:bidi="fa-IR"/>
        </w:rPr>
        <w:t>7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>- فسخ قرارداد</w:t>
      </w:r>
      <w:r w:rsidR="00EA05F8"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:</w:t>
      </w:r>
    </w:p>
    <w:p w:rsidR="00167A13" w:rsidRPr="003B2B3E" w:rsidRDefault="00D1320B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7-1- 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در صورتی که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نتواند رضایت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را در ارائه خدمات تامین نماید،</w:t>
      </w:r>
      <w:r w:rsidR="00CB5815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هر زمان که تشخیص دهد می تواند با اعلام 48 ساعته قبلی،</w:t>
      </w:r>
      <w:r w:rsidR="00EA05F8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167A13" w:rsidRPr="003B2B3E">
        <w:rPr>
          <w:rFonts w:cs="B Zar" w:hint="cs"/>
          <w:sz w:val="26"/>
          <w:szCs w:val="26"/>
          <w:rtl/>
          <w:lang w:bidi="fa-IR"/>
        </w:rPr>
        <w:t>قرارداد را بدون پرداخت هیچ خسارتی لغو نموده و ضمانت</w:t>
      </w:r>
      <w:r w:rsidR="00B429B2" w:rsidRPr="003B2B3E">
        <w:rPr>
          <w:rFonts w:cs="B Zar"/>
          <w:sz w:val="26"/>
          <w:szCs w:val="26"/>
          <w:rtl/>
          <w:lang w:bidi="fa-IR"/>
        </w:rPr>
        <w:softHyphen/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نامه بانکی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را بابت خسارت خود، ضبط نماید.</w:t>
      </w:r>
    </w:p>
    <w:p w:rsidR="00A05C5A" w:rsidRPr="003B2B3E" w:rsidRDefault="00D1320B" w:rsidP="00511C7E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7-2-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می تواند با اعلام کتبی قبلی و تعیین مدت سه ماهه که از تاریخ ابلاغ کتبی به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محسوب خواهد شد، قرارداد را با پرداخت خسارت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به مبلغ </w:t>
      </w:r>
      <w:r w:rsidR="00511C7E">
        <w:rPr>
          <w:rFonts w:cs="B Zar" w:hint="cs"/>
          <w:sz w:val="26"/>
          <w:szCs w:val="26"/>
          <w:rtl/>
          <w:lang w:bidi="fa-IR"/>
        </w:rPr>
        <w:t>........................</w:t>
      </w:r>
      <w:bookmarkStart w:id="0" w:name="_GoBack"/>
      <w:bookmarkEnd w:id="0"/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ریال فسخ نماید.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29725A" w:rsidRPr="003B2B3E">
        <w:rPr>
          <w:rFonts w:cs="B Zar" w:hint="cs"/>
          <w:sz w:val="26"/>
          <w:szCs w:val="26"/>
          <w:rtl/>
          <w:lang w:bidi="fa-IR"/>
        </w:rPr>
        <w:t xml:space="preserve"> در هر صورت تا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تعیین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="00167A13" w:rsidRPr="003B2B3E">
        <w:rPr>
          <w:rFonts w:cs="B Zar" w:hint="cs"/>
          <w:sz w:val="26"/>
          <w:szCs w:val="26"/>
          <w:rtl/>
          <w:lang w:bidi="fa-IR"/>
        </w:rPr>
        <w:t xml:space="preserve"> جدید، موظف به ادامه همکاری است.</w:t>
      </w:r>
    </w:p>
    <w:p w:rsidR="009077CB" w:rsidRPr="003B2B3E" w:rsidRDefault="00FB3B5E" w:rsidP="00F23F8D">
      <w:pPr>
        <w:bidi/>
        <w:spacing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ماده </w:t>
      </w:r>
      <w:r w:rsidR="00D1320B">
        <w:rPr>
          <w:rFonts w:cs="B Zar" w:hint="cs"/>
          <w:b/>
          <w:bCs/>
          <w:sz w:val="26"/>
          <w:szCs w:val="26"/>
          <w:rtl/>
          <w:lang w:bidi="fa-IR"/>
        </w:rPr>
        <w:t>8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29725A"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>حل اختلاف</w:t>
      </w:r>
      <w:r w:rsidR="00EA05F8"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: </w:t>
      </w:r>
    </w:p>
    <w:p w:rsidR="00FB3B5E" w:rsidRPr="003B2B3E" w:rsidRDefault="00FB3B5E" w:rsidP="00F23F8D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کلیه اختلافات احتمالی در تفسیر و چگونگی اجرای این قرارداد ابتدا در کمیسیونی مرکب از نمایندگان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دانشگاه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و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حل و فصل خواهد شد.</w:t>
      </w:r>
      <w:r w:rsidR="00B429B2" w:rsidRPr="003B2B3E">
        <w:rPr>
          <w:rFonts w:cs="B Zar" w:hint="cs"/>
          <w:sz w:val="26"/>
          <w:szCs w:val="26"/>
          <w:rtl/>
          <w:lang w:bidi="fa-IR"/>
        </w:rPr>
        <w:t xml:space="preserve"> در صورت عدم توافق</w:t>
      </w:r>
      <w:r w:rsidRPr="003B2B3E">
        <w:rPr>
          <w:rFonts w:cs="B Zar" w:hint="cs"/>
          <w:sz w:val="26"/>
          <w:szCs w:val="26"/>
          <w:rtl/>
          <w:lang w:bidi="fa-IR"/>
        </w:rPr>
        <w:t>،</w:t>
      </w:r>
      <w:r w:rsidR="00B429B2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موضوع به </w:t>
      </w:r>
      <w:r w:rsidR="0035598D" w:rsidRPr="003B2B3E">
        <w:rPr>
          <w:rFonts w:cs="B Zar" w:hint="cs"/>
          <w:sz w:val="26"/>
          <w:szCs w:val="26"/>
          <w:rtl/>
          <w:lang w:bidi="fa-IR"/>
        </w:rPr>
        <w:t>مشاور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حقوقی دانشگاه ارجاع و رای صادره برای طرفین لازم الاتباع است.</w:t>
      </w:r>
      <w:r w:rsidR="0035598D" w:rsidRPr="003B2B3E">
        <w:rPr>
          <w:rFonts w:cs="B Zar" w:hint="cs"/>
          <w:sz w:val="26"/>
          <w:szCs w:val="26"/>
          <w:rtl/>
          <w:lang w:bidi="fa-IR"/>
        </w:rPr>
        <w:t xml:space="preserve"> </w:t>
      </w:r>
      <w:r w:rsidR="00440DCE" w:rsidRPr="003B2B3E">
        <w:rPr>
          <w:rFonts w:cs="B Zar" w:hint="cs"/>
          <w:sz w:val="26"/>
          <w:szCs w:val="26"/>
          <w:rtl/>
          <w:lang w:bidi="fa-IR"/>
        </w:rPr>
        <w:t>شرکت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حق هرگونه اعتراض یا شکایت نسبت به </w:t>
      </w:r>
      <w:r w:rsidR="00202AE9">
        <w:rPr>
          <w:rFonts w:cs="B Zar" w:hint="cs"/>
          <w:sz w:val="26"/>
          <w:szCs w:val="26"/>
          <w:rtl/>
          <w:lang w:bidi="fa-IR"/>
        </w:rPr>
        <w:t xml:space="preserve"> نظر مشاور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حقوقی دانشگاه را در تمامی مراجع اعم از قضا</w:t>
      </w:r>
      <w:r w:rsidR="00164163" w:rsidRPr="003B2B3E">
        <w:rPr>
          <w:rFonts w:cs="B Zar" w:hint="cs"/>
          <w:sz w:val="26"/>
          <w:szCs w:val="26"/>
          <w:rtl/>
          <w:lang w:bidi="fa-IR"/>
        </w:rPr>
        <w:t>یی و اداری از خود سلب و ساقط می</w:t>
      </w:r>
      <w:r w:rsidR="00164163" w:rsidRPr="003B2B3E">
        <w:rPr>
          <w:rFonts w:cs="B Zar"/>
          <w:sz w:val="26"/>
          <w:szCs w:val="26"/>
          <w:rtl/>
          <w:lang w:bidi="fa-IR"/>
        </w:rPr>
        <w:softHyphen/>
      </w:r>
      <w:r w:rsidRPr="003B2B3E">
        <w:rPr>
          <w:rFonts w:cs="B Zar" w:hint="cs"/>
          <w:sz w:val="26"/>
          <w:szCs w:val="26"/>
          <w:rtl/>
          <w:lang w:bidi="fa-IR"/>
        </w:rPr>
        <w:t>نماید.</w:t>
      </w:r>
    </w:p>
    <w:p w:rsidR="00164163" w:rsidRPr="003B2B3E" w:rsidRDefault="00164163" w:rsidP="00F23F8D">
      <w:pPr>
        <w:bidi/>
        <w:spacing w:line="240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ماده </w:t>
      </w:r>
      <w:r w:rsidR="00D1320B">
        <w:rPr>
          <w:rFonts w:cs="B Zar" w:hint="cs"/>
          <w:b/>
          <w:bCs/>
          <w:sz w:val="26"/>
          <w:szCs w:val="26"/>
          <w:rtl/>
          <w:lang w:bidi="fa-IR"/>
        </w:rPr>
        <w:t>9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- انجام مکاتبات: </w:t>
      </w:r>
    </w:p>
    <w:p w:rsidR="00164163" w:rsidRPr="003B2B3E" w:rsidRDefault="00164163" w:rsidP="00F23F8D">
      <w:pPr>
        <w:bidi/>
        <w:spacing w:line="240" w:lineRule="auto"/>
        <w:jc w:val="lowKashida"/>
        <w:rPr>
          <w:rFonts w:cs="B Zar"/>
          <w:sz w:val="26"/>
          <w:szCs w:val="26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>مکاتبات از طریق نشانی</w:t>
      </w:r>
      <w:r w:rsidRPr="003B2B3E">
        <w:rPr>
          <w:rFonts w:cs="B Zar" w:hint="cs"/>
          <w:sz w:val="26"/>
          <w:szCs w:val="26"/>
          <w:rtl/>
          <w:lang w:bidi="fa-IR"/>
        </w:rPr>
        <w:softHyphen/>
        <w:t>های ذکر شده در ابتدای قرارداد</w:t>
      </w:r>
      <w:r w:rsidR="00B429B2" w:rsidRPr="003B2B3E">
        <w:rPr>
          <w:rFonts w:cs="B Zar" w:hint="cs"/>
          <w:sz w:val="26"/>
          <w:szCs w:val="26"/>
          <w:rtl/>
          <w:lang w:bidi="fa-IR"/>
        </w:rPr>
        <w:t>،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صورت می</w:t>
      </w:r>
      <w:r w:rsidRPr="003B2B3E">
        <w:rPr>
          <w:rFonts w:cs="B Zar" w:hint="cs"/>
          <w:sz w:val="26"/>
          <w:szCs w:val="26"/>
          <w:rtl/>
          <w:lang w:bidi="fa-IR"/>
        </w:rPr>
        <w:softHyphen/>
        <w:t>گیرد. نشانی‌های فوق به منزله اقامتگاه قانونی طرفین می‌باشد لذا مکاتبات رسمی و ارسال مراسلات از طریق نشانی‌های فوق الذکر قانونی تلقی می‌شود. در صورت تغییر نشانی</w:t>
      </w:r>
      <w:r w:rsidR="003B2B3E" w:rsidRPr="003B2B3E">
        <w:rPr>
          <w:rFonts w:cs="B Zar" w:hint="cs"/>
          <w:sz w:val="26"/>
          <w:szCs w:val="26"/>
          <w:rtl/>
          <w:lang w:bidi="fa-IR"/>
        </w:rPr>
        <w:t>،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طرفین موظفند ظرف مدت 48 ساعت یکدیگر را کتباً مطلع نمایند. در غیر این صورت کلیه مکاتبات ابلاغ شده تلقی و عذر آنان پذیرفته نمی‌باشد. </w:t>
      </w:r>
    </w:p>
    <w:p w:rsidR="00130609" w:rsidRPr="002F087F" w:rsidRDefault="00164163" w:rsidP="00F23F8D">
      <w:pPr>
        <w:bidi/>
        <w:spacing w:after="240" w:line="240" w:lineRule="auto"/>
        <w:ind w:left="-25"/>
        <w:jc w:val="both"/>
        <w:rPr>
          <w:rFonts w:ascii="Arial" w:hAnsi="Arial" w:cs="B Zar"/>
          <w:rtl/>
          <w:lang w:bidi="fa-IR"/>
        </w:rPr>
      </w:pPr>
      <w:r w:rsidRPr="003B2B3E">
        <w:rPr>
          <w:rFonts w:cs="B Zar" w:hint="cs"/>
          <w:sz w:val="26"/>
          <w:szCs w:val="26"/>
          <w:rtl/>
          <w:lang w:bidi="fa-IR"/>
        </w:rPr>
        <w:t xml:space="preserve">این قرارداد در </w:t>
      </w:r>
      <w:r w:rsidR="00D1320B">
        <w:rPr>
          <w:rFonts w:cs="B Zar" w:hint="cs"/>
          <w:b/>
          <w:bCs/>
          <w:sz w:val="26"/>
          <w:szCs w:val="26"/>
          <w:rtl/>
          <w:lang w:bidi="fa-IR"/>
        </w:rPr>
        <w:t>9</w:t>
      </w:r>
      <w:r w:rsidRPr="003B2B3E">
        <w:rPr>
          <w:rFonts w:cs="B Zar" w:hint="cs"/>
          <w:b/>
          <w:bCs/>
          <w:sz w:val="26"/>
          <w:szCs w:val="26"/>
          <w:rtl/>
          <w:lang w:bidi="fa-IR"/>
        </w:rPr>
        <w:t xml:space="preserve"> ماده و 4 نسخه</w:t>
      </w:r>
      <w:r w:rsidR="00A05C5A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A05C5A" w:rsidRPr="00A05C5A">
        <w:rPr>
          <w:rFonts w:cs="B Zar" w:hint="cs"/>
          <w:sz w:val="26"/>
          <w:szCs w:val="26"/>
          <w:rtl/>
          <w:lang w:bidi="fa-IR"/>
        </w:rPr>
        <w:t>یکسان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، </w:t>
      </w:r>
      <w:r w:rsidR="00F23F8D">
        <w:rPr>
          <w:rFonts w:cs="B Zar" w:hint="cs"/>
          <w:sz w:val="26"/>
          <w:szCs w:val="26"/>
          <w:rtl/>
          <w:lang w:bidi="fa-IR"/>
        </w:rPr>
        <w:t>(</w:t>
      </w:r>
      <w:r w:rsidRPr="003B2B3E">
        <w:rPr>
          <w:rFonts w:cs="B Zar" w:hint="cs"/>
          <w:sz w:val="26"/>
          <w:szCs w:val="26"/>
          <w:rtl/>
          <w:lang w:bidi="fa-IR"/>
        </w:rPr>
        <w:t>یک نسخه طرف قرارداد و 3 نسخه</w:t>
      </w:r>
      <w:r w:rsidR="00F23F8D">
        <w:rPr>
          <w:rFonts w:cs="B Zar" w:hint="cs"/>
          <w:sz w:val="26"/>
          <w:szCs w:val="26"/>
          <w:rtl/>
          <w:lang w:bidi="fa-IR"/>
        </w:rPr>
        <w:t>)</w:t>
      </w:r>
      <w:r w:rsidRPr="003B2B3E">
        <w:rPr>
          <w:rFonts w:cs="B Zar" w:hint="cs"/>
          <w:sz w:val="26"/>
          <w:szCs w:val="26"/>
          <w:rtl/>
          <w:lang w:bidi="fa-IR"/>
        </w:rPr>
        <w:t xml:space="preserve"> دانشگاه تهیه و تنظیم شده که </w:t>
      </w:r>
      <w:r w:rsidR="00130609" w:rsidRPr="002F087F">
        <w:rPr>
          <w:rFonts w:ascii="Arial" w:hAnsi="Arial" w:cs="B Zar"/>
          <w:rtl/>
          <w:lang w:bidi="fa-IR"/>
        </w:rPr>
        <w:t xml:space="preserve"> طرفین ملزم به اجرای آن هستند.</w:t>
      </w:r>
    </w:p>
    <w:p w:rsidR="00F23F8D" w:rsidRPr="009A1A8C" w:rsidRDefault="00F23F8D" w:rsidP="00F23F8D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A1A8C">
        <w:rPr>
          <w:rFonts w:cs="B Zar" w:hint="cs"/>
          <w:b/>
          <w:bCs/>
          <w:sz w:val="24"/>
          <w:szCs w:val="24"/>
          <w:rtl/>
          <w:lang w:bidi="fa-IR"/>
        </w:rPr>
        <w:t>مهر و امضاء دانشگاه                                                                مهر و امضاء شرکت</w:t>
      </w:r>
    </w:p>
    <w:p w:rsidR="00F23F8D" w:rsidRPr="009A1A8C" w:rsidRDefault="00F23F8D" w:rsidP="00F23F8D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A1A8C">
        <w:rPr>
          <w:rFonts w:cs="B Zar" w:hint="cs"/>
          <w:b/>
          <w:bCs/>
          <w:sz w:val="24"/>
          <w:szCs w:val="24"/>
          <w:rtl/>
          <w:lang w:bidi="fa-IR"/>
        </w:rPr>
        <w:t>نماینده دانشگاه: دکتر محمدرضا ویژه                                         نماینده شرکت:</w:t>
      </w:r>
    </w:p>
    <w:p w:rsidR="00F23F8D" w:rsidRPr="009A1A8C" w:rsidRDefault="00F23F8D" w:rsidP="00F23F8D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9A1A8C">
        <w:rPr>
          <w:rFonts w:cs="B Zar" w:hint="cs"/>
          <w:b/>
          <w:bCs/>
          <w:sz w:val="24"/>
          <w:szCs w:val="24"/>
          <w:rtl/>
          <w:lang w:bidi="fa-IR"/>
        </w:rPr>
        <w:t>سمت نماینده:معاون توسعه و مدیریت منابع                                  سمت نماینده :</w:t>
      </w:r>
    </w:p>
    <w:p w:rsidR="00782082" w:rsidRPr="003B2B3E" w:rsidRDefault="00782082" w:rsidP="00F23F8D">
      <w:pPr>
        <w:bidi/>
        <w:spacing w:line="240" w:lineRule="auto"/>
        <w:ind w:firstLine="252"/>
        <w:jc w:val="lowKashida"/>
        <w:rPr>
          <w:rFonts w:cs="B Zar"/>
          <w:sz w:val="26"/>
          <w:szCs w:val="26"/>
          <w:rtl/>
          <w:lang w:bidi="fa-IR"/>
        </w:rPr>
      </w:pPr>
    </w:p>
    <w:sectPr w:rsidR="00782082" w:rsidRPr="003B2B3E" w:rsidSect="00F23F8D">
      <w:footerReference w:type="default" r:id="rId8"/>
      <w:pgSz w:w="11907" w:h="16840" w:code="9"/>
      <w:pgMar w:top="2325" w:right="851" w:bottom="510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2" w:rsidRDefault="001E7742" w:rsidP="0065064F">
      <w:pPr>
        <w:spacing w:after="0" w:line="240" w:lineRule="auto"/>
      </w:pPr>
      <w:r>
        <w:separator/>
      </w:r>
    </w:p>
  </w:endnote>
  <w:endnote w:type="continuationSeparator" w:id="0">
    <w:p w:rsidR="001E7742" w:rsidRDefault="001E7742" w:rsidP="0065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it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71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ADE" w:rsidRDefault="002B785A">
        <w:pPr>
          <w:pStyle w:val="Footer"/>
          <w:jc w:val="center"/>
        </w:pPr>
        <w:r>
          <w:fldChar w:fldCharType="begin"/>
        </w:r>
        <w:r w:rsidR="00094ADE">
          <w:instrText xml:space="preserve"> PAGE   \* MERGEFORMAT </w:instrText>
        </w:r>
        <w:r>
          <w:fldChar w:fldCharType="separate"/>
        </w:r>
        <w:r w:rsidR="00511C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6AF8" w:rsidRDefault="00116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2" w:rsidRDefault="001E7742" w:rsidP="0065064F">
      <w:pPr>
        <w:spacing w:after="0" w:line="240" w:lineRule="auto"/>
      </w:pPr>
      <w:r>
        <w:separator/>
      </w:r>
    </w:p>
  </w:footnote>
  <w:footnote w:type="continuationSeparator" w:id="0">
    <w:p w:rsidR="001E7742" w:rsidRDefault="001E7742" w:rsidP="0065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5E"/>
    <w:rsid w:val="00000AC5"/>
    <w:rsid w:val="00046AEF"/>
    <w:rsid w:val="0006420D"/>
    <w:rsid w:val="0006590F"/>
    <w:rsid w:val="000737E5"/>
    <w:rsid w:val="00094ADE"/>
    <w:rsid w:val="000B6525"/>
    <w:rsid w:val="000C04B6"/>
    <w:rsid w:val="000C6DF0"/>
    <w:rsid w:val="000F338E"/>
    <w:rsid w:val="00103737"/>
    <w:rsid w:val="00116AF8"/>
    <w:rsid w:val="001237D5"/>
    <w:rsid w:val="00130609"/>
    <w:rsid w:val="001427A8"/>
    <w:rsid w:val="001558D3"/>
    <w:rsid w:val="0016286E"/>
    <w:rsid w:val="00164163"/>
    <w:rsid w:val="00167A13"/>
    <w:rsid w:val="00172709"/>
    <w:rsid w:val="00196AB2"/>
    <w:rsid w:val="001A41AF"/>
    <w:rsid w:val="001D0FC8"/>
    <w:rsid w:val="001E3387"/>
    <w:rsid w:val="001E7742"/>
    <w:rsid w:val="00202AE9"/>
    <w:rsid w:val="00227C74"/>
    <w:rsid w:val="0027765E"/>
    <w:rsid w:val="0029725A"/>
    <w:rsid w:val="002A75BB"/>
    <w:rsid w:val="002B2814"/>
    <w:rsid w:val="002B64F2"/>
    <w:rsid w:val="002B785A"/>
    <w:rsid w:val="002C603E"/>
    <w:rsid w:val="002D3801"/>
    <w:rsid w:val="002E37A4"/>
    <w:rsid w:val="002E5386"/>
    <w:rsid w:val="002F7B64"/>
    <w:rsid w:val="003458EE"/>
    <w:rsid w:val="0034732F"/>
    <w:rsid w:val="0035598D"/>
    <w:rsid w:val="003622E2"/>
    <w:rsid w:val="003677CB"/>
    <w:rsid w:val="00374DF2"/>
    <w:rsid w:val="00384521"/>
    <w:rsid w:val="003874D2"/>
    <w:rsid w:val="003A10A3"/>
    <w:rsid w:val="003B2B3E"/>
    <w:rsid w:val="003C5182"/>
    <w:rsid w:val="003D683E"/>
    <w:rsid w:val="00404044"/>
    <w:rsid w:val="00440DCE"/>
    <w:rsid w:val="004A3095"/>
    <w:rsid w:val="004B1A70"/>
    <w:rsid w:val="004E401B"/>
    <w:rsid w:val="00502DED"/>
    <w:rsid w:val="00506BAE"/>
    <w:rsid w:val="00507392"/>
    <w:rsid w:val="00507F80"/>
    <w:rsid w:val="00511C7E"/>
    <w:rsid w:val="0056040A"/>
    <w:rsid w:val="0059368F"/>
    <w:rsid w:val="005C10AF"/>
    <w:rsid w:val="005D2F23"/>
    <w:rsid w:val="005F2953"/>
    <w:rsid w:val="00600A62"/>
    <w:rsid w:val="0065064F"/>
    <w:rsid w:val="006576A7"/>
    <w:rsid w:val="00666BF7"/>
    <w:rsid w:val="0067440C"/>
    <w:rsid w:val="00677B0D"/>
    <w:rsid w:val="00681ABA"/>
    <w:rsid w:val="006C4900"/>
    <w:rsid w:val="006E282C"/>
    <w:rsid w:val="00710E04"/>
    <w:rsid w:val="00715A65"/>
    <w:rsid w:val="007166E3"/>
    <w:rsid w:val="00751C0D"/>
    <w:rsid w:val="00757CF8"/>
    <w:rsid w:val="00782082"/>
    <w:rsid w:val="00783710"/>
    <w:rsid w:val="007C2B61"/>
    <w:rsid w:val="007D444C"/>
    <w:rsid w:val="008420C7"/>
    <w:rsid w:val="00846267"/>
    <w:rsid w:val="008635FC"/>
    <w:rsid w:val="008946B2"/>
    <w:rsid w:val="008D057D"/>
    <w:rsid w:val="008E20B2"/>
    <w:rsid w:val="009077CB"/>
    <w:rsid w:val="00917C7F"/>
    <w:rsid w:val="00934537"/>
    <w:rsid w:val="009547C4"/>
    <w:rsid w:val="009652A3"/>
    <w:rsid w:val="00972EFE"/>
    <w:rsid w:val="009848C2"/>
    <w:rsid w:val="009D1E3E"/>
    <w:rsid w:val="009F458B"/>
    <w:rsid w:val="009F6F42"/>
    <w:rsid w:val="00A00B00"/>
    <w:rsid w:val="00A05C5A"/>
    <w:rsid w:val="00A13A61"/>
    <w:rsid w:val="00A4237C"/>
    <w:rsid w:val="00AA20E8"/>
    <w:rsid w:val="00AC2FA0"/>
    <w:rsid w:val="00AC75F2"/>
    <w:rsid w:val="00B429B2"/>
    <w:rsid w:val="00B54E7A"/>
    <w:rsid w:val="00B64DBB"/>
    <w:rsid w:val="00B8047A"/>
    <w:rsid w:val="00B97708"/>
    <w:rsid w:val="00BC5A2A"/>
    <w:rsid w:val="00BD6F05"/>
    <w:rsid w:val="00BE3DF6"/>
    <w:rsid w:val="00C0100A"/>
    <w:rsid w:val="00C24558"/>
    <w:rsid w:val="00C267F1"/>
    <w:rsid w:val="00C70907"/>
    <w:rsid w:val="00C85B44"/>
    <w:rsid w:val="00C955CC"/>
    <w:rsid w:val="00CB5815"/>
    <w:rsid w:val="00CB6DF4"/>
    <w:rsid w:val="00CE7438"/>
    <w:rsid w:val="00CF0F75"/>
    <w:rsid w:val="00CF3E00"/>
    <w:rsid w:val="00D00D79"/>
    <w:rsid w:val="00D1320B"/>
    <w:rsid w:val="00D4470F"/>
    <w:rsid w:val="00D539E9"/>
    <w:rsid w:val="00D5777A"/>
    <w:rsid w:val="00D665A7"/>
    <w:rsid w:val="00D732BF"/>
    <w:rsid w:val="00D93521"/>
    <w:rsid w:val="00D9700A"/>
    <w:rsid w:val="00DA4A54"/>
    <w:rsid w:val="00DC14A5"/>
    <w:rsid w:val="00DF03F8"/>
    <w:rsid w:val="00E27AFD"/>
    <w:rsid w:val="00E42652"/>
    <w:rsid w:val="00E52DD3"/>
    <w:rsid w:val="00E52F58"/>
    <w:rsid w:val="00E64879"/>
    <w:rsid w:val="00E906DC"/>
    <w:rsid w:val="00EA05F8"/>
    <w:rsid w:val="00EC3BD1"/>
    <w:rsid w:val="00F04D0D"/>
    <w:rsid w:val="00F04EF7"/>
    <w:rsid w:val="00F23F8D"/>
    <w:rsid w:val="00F4183B"/>
    <w:rsid w:val="00F57242"/>
    <w:rsid w:val="00F659D0"/>
    <w:rsid w:val="00F6760F"/>
    <w:rsid w:val="00F964DE"/>
    <w:rsid w:val="00FB3B5E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82"/>
  </w:style>
  <w:style w:type="paragraph" w:styleId="Footer">
    <w:name w:val="footer"/>
    <w:basedOn w:val="Normal"/>
    <w:link w:val="FooterChar"/>
    <w:uiPriority w:val="99"/>
    <w:unhideWhenUsed/>
    <w:rsid w:val="003C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82"/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82"/>
  </w:style>
  <w:style w:type="paragraph" w:styleId="Footer">
    <w:name w:val="footer"/>
    <w:basedOn w:val="Normal"/>
    <w:link w:val="FooterChar"/>
    <w:uiPriority w:val="99"/>
    <w:unhideWhenUsed/>
    <w:rsid w:val="003C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82"/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6695-F339-4CD1-B477-0C8C1CB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2016-07-24T10:06:00Z</cp:lastPrinted>
  <dcterms:created xsi:type="dcterms:W3CDTF">2017-07-19T03:42:00Z</dcterms:created>
  <dcterms:modified xsi:type="dcterms:W3CDTF">2017-07-28T10:02:00Z</dcterms:modified>
</cp:coreProperties>
</file>